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37AFF" w14:textId="5A81C53E" w:rsidR="0059629F" w:rsidRPr="003E44BA" w:rsidRDefault="003E44BA">
      <w:pPr>
        <w:rPr>
          <w:b/>
          <w:bCs/>
          <w:sz w:val="56"/>
          <w:szCs w:val="56"/>
          <w:u w:val="single"/>
        </w:rPr>
      </w:pPr>
      <w:r w:rsidRPr="207A5AC2">
        <w:rPr>
          <w:b/>
          <w:bCs/>
          <w:sz w:val="56"/>
          <w:szCs w:val="56"/>
          <w:u w:val="single"/>
        </w:rPr>
        <w:t>Resources Share</w:t>
      </w:r>
    </w:p>
    <w:p w14:paraId="136C0289" w14:textId="4E95B578" w:rsidR="6ACE17EA" w:rsidRDefault="00000000" w:rsidP="207A5AC2">
      <w:pPr>
        <w:rPr>
          <w:rFonts w:ascii="Calibri" w:eastAsia="Calibri" w:hAnsi="Calibri" w:cs="Calibri"/>
          <w:sz w:val="24"/>
          <w:szCs w:val="24"/>
        </w:rPr>
      </w:pPr>
      <w:hyperlink r:id="rId7">
        <w:r w:rsidR="6ACE17EA" w:rsidRPr="207A5AC2">
          <w:rPr>
            <w:rStyle w:val="Hyperlink"/>
            <w:rFonts w:ascii="Calibri" w:eastAsia="Calibri" w:hAnsi="Calibri" w:cs="Calibri"/>
            <w:sz w:val="24"/>
            <w:szCs w:val="24"/>
          </w:rPr>
          <w:t>Food Facts - How to Cut Food Waste and Maintain Food Safety (fda.gov)</w:t>
        </w:r>
      </w:hyperlink>
    </w:p>
    <w:p w14:paraId="0CDC658F" w14:textId="229DC2AC" w:rsidR="58736642" w:rsidRDefault="00000000" w:rsidP="207A5AC2">
      <w:pPr>
        <w:rPr>
          <w:rFonts w:ascii="Calibri" w:eastAsia="Calibri" w:hAnsi="Calibri" w:cs="Calibri"/>
          <w:sz w:val="24"/>
          <w:szCs w:val="24"/>
        </w:rPr>
      </w:pPr>
      <w:hyperlink r:id="rId8">
        <w:r w:rsidR="58736642" w:rsidRPr="207A5AC2">
          <w:rPr>
            <w:rStyle w:val="Hyperlink"/>
            <w:rFonts w:ascii="Calibri" w:eastAsia="Calibri" w:hAnsi="Calibri" w:cs="Calibri"/>
            <w:sz w:val="24"/>
            <w:szCs w:val="24"/>
          </w:rPr>
          <w:t>Dates on food products. What do they mean? | UMN Extension</w:t>
        </w:r>
      </w:hyperlink>
    </w:p>
    <w:p w14:paraId="17AB308F" w14:textId="2CFF215F" w:rsidR="6EB98945" w:rsidRDefault="00000000" w:rsidP="207A5AC2">
      <w:pPr>
        <w:rPr>
          <w:rFonts w:ascii="Calibri" w:eastAsia="Calibri" w:hAnsi="Calibri" w:cs="Calibri"/>
          <w:sz w:val="24"/>
          <w:szCs w:val="24"/>
        </w:rPr>
      </w:pPr>
      <w:hyperlink r:id="rId9">
        <w:r w:rsidR="6EB98945" w:rsidRPr="326C512F">
          <w:rPr>
            <w:rStyle w:val="Hyperlink"/>
            <w:rFonts w:ascii="Calibri" w:eastAsia="Calibri" w:hAnsi="Calibri" w:cs="Calibri"/>
            <w:sz w:val="24"/>
            <w:szCs w:val="24"/>
          </w:rPr>
          <w:t>How Is Restaurant Food Waste Recycled? | How Can Restaurants Limit Food Waste? (mahoneyes.com)</w:t>
        </w:r>
      </w:hyperlink>
    </w:p>
    <w:p w14:paraId="2C1527A1" w14:textId="79B095C1" w:rsidR="7CD85167" w:rsidRDefault="00000000" w:rsidP="326C512F">
      <w:pPr>
        <w:rPr>
          <w:rFonts w:ascii="Calibri" w:eastAsia="Calibri" w:hAnsi="Calibri" w:cs="Calibri"/>
          <w:sz w:val="24"/>
          <w:szCs w:val="24"/>
        </w:rPr>
      </w:pPr>
      <w:hyperlink r:id="rId10">
        <w:proofErr w:type="spellStart"/>
        <w:r w:rsidR="7CD85167" w:rsidRPr="326C512F">
          <w:rPr>
            <w:rStyle w:val="Hyperlink"/>
            <w:rFonts w:ascii="Calibri" w:eastAsia="Calibri" w:hAnsi="Calibri" w:cs="Calibri"/>
            <w:sz w:val="24"/>
            <w:szCs w:val="24"/>
          </w:rPr>
          <w:t>BackPack</w:t>
        </w:r>
        <w:proofErr w:type="spellEnd"/>
        <w:r w:rsidR="7CD85167" w:rsidRPr="326C512F">
          <w:rPr>
            <w:rStyle w:val="Hyperlink"/>
            <w:rFonts w:ascii="Calibri" w:eastAsia="Calibri" w:hAnsi="Calibri" w:cs="Calibri"/>
            <w:sz w:val="24"/>
            <w:szCs w:val="24"/>
          </w:rPr>
          <w:t xml:space="preserve"> Program | Feeding America</w:t>
        </w:r>
      </w:hyperlink>
    </w:p>
    <w:p w14:paraId="44D490C2" w14:textId="4BF273D9" w:rsidR="1DA9174F" w:rsidRDefault="00000000" w:rsidP="326C512F">
      <w:pPr>
        <w:rPr>
          <w:rFonts w:ascii="Calibri" w:eastAsia="Calibri" w:hAnsi="Calibri" w:cs="Calibri"/>
          <w:sz w:val="24"/>
          <w:szCs w:val="24"/>
        </w:rPr>
      </w:pPr>
      <w:hyperlink r:id="rId11">
        <w:r w:rsidR="1DA9174F" w:rsidRPr="326C512F">
          <w:rPr>
            <w:rStyle w:val="Hyperlink"/>
            <w:rFonts w:ascii="Calibri" w:eastAsia="Calibri" w:hAnsi="Calibri" w:cs="Calibri"/>
            <w:sz w:val="24"/>
            <w:szCs w:val="24"/>
          </w:rPr>
          <w:t>Hunger Blog Posts | Feeding America</w:t>
        </w:r>
      </w:hyperlink>
    </w:p>
    <w:p w14:paraId="5CCAE963" w14:textId="3C0A1469" w:rsidR="3BA06F19" w:rsidRDefault="3BA06F19" w:rsidP="326C512F">
      <w:pPr>
        <w:pStyle w:val="Heading4"/>
        <w:shd w:val="clear" w:color="auto" w:fill="27BCB8"/>
        <w:spacing w:before="0" w:after="225" w:line="660" w:lineRule="exact"/>
        <w:jc w:val="center"/>
        <w:rPr>
          <w:rFonts w:ascii="Calibri" w:eastAsia="Calibri" w:hAnsi="Calibri" w:cs="Calibri"/>
          <w:i w:val="0"/>
          <w:iCs w:val="0"/>
          <w:color w:val="FFFFFF" w:themeColor="background1"/>
          <w:sz w:val="18"/>
          <w:szCs w:val="18"/>
        </w:rPr>
      </w:pPr>
      <w:r w:rsidRPr="326C512F">
        <w:rPr>
          <w:rFonts w:ascii="Calibri" w:eastAsia="Calibri" w:hAnsi="Calibri" w:cs="Calibri"/>
          <w:i w:val="0"/>
          <w:iCs w:val="0"/>
          <w:color w:val="FFFFFF" w:themeColor="background1"/>
          <w:sz w:val="18"/>
          <w:szCs w:val="18"/>
        </w:rPr>
        <w:t xml:space="preserve">Hunger &amp; homelessness By </w:t>
      </w:r>
      <w:proofErr w:type="gramStart"/>
      <w:r w:rsidRPr="326C512F">
        <w:rPr>
          <w:rFonts w:ascii="Calibri" w:eastAsia="Calibri" w:hAnsi="Calibri" w:cs="Calibri"/>
          <w:i w:val="0"/>
          <w:iCs w:val="0"/>
          <w:color w:val="FFFFFF" w:themeColor="background1"/>
          <w:sz w:val="18"/>
          <w:szCs w:val="18"/>
        </w:rPr>
        <w:t>state</w:t>
      </w:r>
      <w:proofErr w:type="gramEnd"/>
    </w:p>
    <w:p w14:paraId="6D5555B3" w14:textId="43FD22C6" w:rsidR="3BA06F19" w:rsidRDefault="3BA06F19" w:rsidP="326C512F">
      <w:pPr>
        <w:shd w:val="clear" w:color="auto" w:fill="27BCB8"/>
        <w:spacing w:after="240"/>
        <w:jc w:val="center"/>
        <w:rPr>
          <w:rFonts w:ascii="Open Sans" w:eastAsia="Open Sans" w:hAnsi="Open Sans" w:cs="Open Sans"/>
          <w:color w:val="FFFFFF" w:themeColor="background1"/>
          <w:sz w:val="18"/>
          <w:szCs w:val="18"/>
        </w:rPr>
      </w:pPr>
      <w:r w:rsidRPr="326C512F">
        <w:rPr>
          <w:rFonts w:ascii="Open Sans" w:eastAsia="Open Sans" w:hAnsi="Open Sans" w:cs="Open Sans"/>
          <w:color w:val="FFFFFF" w:themeColor="background1"/>
          <w:sz w:val="18"/>
          <w:szCs w:val="18"/>
        </w:rPr>
        <w:t>Click a state on the map below for a snapshot of the number of people who are food insecure and experiencing homelessness.</w:t>
      </w:r>
    </w:p>
    <w:p w14:paraId="50A90EF0" w14:textId="64D67C45" w:rsidR="1DA9174F" w:rsidRDefault="00000000" w:rsidP="326C512F">
      <w:pPr>
        <w:rPr>
          <w:rFonts w:ascii="Calibri" w:eastAsia="Calibri" w:hAnsi="Calibri" w:cs="Calibri"/>
          <w:sz w:val="24"/>
          <w:szCs w:val="24"/>
        </w:rPr>
      </w:pPr>
      <w:hyperlink r:id="rId12">
        <w:r w:rsidR="1DA9174F" w:rsidRPr="326C512F">
          <w:rPr>
            <w:rStyle w:val="Hyperlink"/>
            <w:rFonts w:ascii="Calibri" w:eastAsia="Calibri" w:hAnsi="Calibri" w:cs="Calibri"/>
            <w:sz w:val="24"/>
            <w:szCs w:val="24"/>
          </w:rPr>
          <w:t>http://www.moveforhunger.org/hunger-and-homelessness</w:t>
        </w:r>
      </w:hyperlink>
    </w:p>
    <w:p w14:paraId="3987C91B" w14:textId="6AD69847" w:rsidR="3C166821" w:rsidRDefault="00000000" w:rsidP="326C512F">
      <w:pPr>
        <w:rPr>
          <w:rFonts w:ascii="Calibri" w:eastAsia="Calibri" w:hAnsi="Calibri" w:cs="Calibri"/>
          <w:sz w:val="24"/>
          <w:szCs w:val="24"/>
        </w:rPr>
      </w:pPr>
      <w:hyperlink r:id="rId13">
        <w:r w:rsidR="3C166821" w:rsidRPr="326C512F">
          <w:rPr>
            <w:rStyle w:val="Hyperlink"/>
            <w:rFonts w:ascii="Calibri" w:eastAsia="Calibri" w:hAnsi="Calibri" w:cs="Calibri"/>
            <w:sz w:val="24"/>
            <w:szCs w:val="24"/>
          </w:rPr>
          <w:t>http://www.aypf.org/blog/food-for-thought-how-food-insecurity-affects-a-childs-education</w:t>
        </w:r>
      </w:hyperlink>
    </w:p>
    <w:p w14:paraId="65B578D1" w14:textId="49CAA592" w:rsidR="134D429F" w:rsidRDefault="00000000" w:rsidP="326C512F">
      <w:pPr>
        <w:rPr>
          <w:rFonts w:ascii="Calibri" w:eastAsia="Calibri" w:hAnsi="Calibri" w:cs="Calibri"/>
          <w:sz w:val="24"/>
          <w:szCs w:val="24"/>
        </w:rPr>
      </w:pPr>
      <w:hyperlink r:id="rId14">
        <w:r w:rsidR="134D429F" w:rsidRPr="326C512F">
          <w:rPr>
            <w:rStyle w:val="Hyperlink"/>
            <w:rFonts w:ascii="Calibri" w:eastAsia="Calibri" w:hAnsi="Calibri" w:cs="Calibri"/>
            <w:sz w:val="24"/>
            <w:szCs w:val="24"/>
          </w:rPr>
          <w:t>http://www.childrenshealthwatch.org/wp-content/uploads/toohungrytolearn_report.pdf</w:t>
        </w:r>
      </w:hyperlink>
    </w:p>
    <w:p w14:paraId="74DBCA91" w14:textId="5D43A32A" w:rsidR="326C512F" w:rsidRDefault="00000000" w:rsidP="326C512F">
      <w:pPr>
        <w:rPr>
          <w:rFonts w:ascii="Calibri" w:eastAsia="Calibri" w:hAnsi="Calibri" w:cs="Calibri"/>
          <w:sz w:val="24"/>
          <w:szCs w:val="24"/>
        </w:rPr>
      </w:pPr>
      <w:hyperlink r:id="rId15">
        <w:r w:rsidR="63A084F4" w:rsidRPr="326C512F">
          <w:rPr>
            <w:rStyle w:val="Hyperlink"/>
            <w:rFonts w:ascii="Calibri" w:eastAsia="Calibri" w:hAnsi="Calibri" w:cs="Calibri"/>
            <w:sz w:val="24"/>
            <w:szCs w:val="24"/>
          </w:rPr>
          <w:t>http://www.nokidhungry.org/sites/default/files/2019-10/Web%20AppendixV5.pdf</w:t>
        </w:r>
      </w:hyperlink>
    </w:p>
    <w:p w14:paraId="182F4B9A" w14:textId="1083E4C6" w:rsidR="73DEBDE6" w:rsidRDefault="00000000" w:rsidP="326C512F">
      <w:pPr>
        <w:rPr>
          <w:rFonts w:ascii="Calibri" w:eastAsia="Calibri" w:hAnsi="Calibri" w:cs="Calibri"/>
          <w:sz w:val="24"/>
          <w:szCs w:val="24"/>
        </w:rPr>
      </w:pPr>
      <w:hyperlink r:id="rId16">
        <w:r w:rsidR="73DEBDE6" w:rsidRPr="326C512F">
          <w:rPr>
            <w:rStyle w:val="Hyperlink"/>
            <w:rFonts w:ascii="Calibri" w:eastAsia="Calibri" w:hAnsi="Calibri" w:cs="Calibri"/>
            <w:sz w:val="24"/>
            <w:szCs w:val="24"/>
          </w:rPr>
          <w:t>http://www.nokidhungry.org/who-we-are/hunger-facts</w:t>
        </w:r>
      </w:hyperlink>
    </w:p>
    <w:p w14:paraId="667C7601" w14:textId="711C144C" w:rsidR="326C512F" w:rsidRDefault="00000000" w:rsidP="326C512F">
      <w:pPr>
        <w:rPr>
          <w:rFonts w:ascii="Calibri" w:eastAsia="Calibri" w:hAnsi="Calibri" w:cs="Calibri"/>
          <w:sz w:val="24"/>
          <w:szCs w:val="24"/>
        </w:rPr>
      </w:pPr>
      <w:hyperlink r:id="rId17">
        <w:r w:rsidR="1603783C" w:rsidRPr="326C512F">
          <w:rPr>
            <w:rStyle w:val="Hyperlink"/>
            <w:rFonts w:ascii="Calibri" w:eastAsia="Calibri" w:hAnsi="Calibri" w:cs="Calibri"/>
            <w:sz w:val="24"/>
            <w:szCs w:val="24"/>
          </w:rPr>
          <w:t>http://www.feedingamerica.org/hunger-in-america/child-hunger-facts</w:t>
        </w:r>
      </w:hyperlink>
    </w:p>
    <w:p w14:paraId="01DD1AE8" w14:textId="28EC5143" w:rsidR="6C43FE5F" w:rsidRDefault="00000000" w:rsidP="326C512F">
      <w:pPr>
        <w:rPr>
          <w:rFonts w:ascii="Calibri" w:eastAsia="Calibri" w:hAnsi="Calibri" w:cs="Calibri"/>
          <w:sz w:val="24"/>
          <w:szCs w:val="24"/>
        </w:rPr>
      </w:pPr>
      <w:hyperlink r:id="rId18">
        <w:r w:rsidR="6C43FE5F" w:rsidRPr="326C512F">
          <w:rPr>
            <w:rStyle w:val="Hyperlink"/>
            <w:rFonts w:ascii="Calibri" w:eastAsia="Calibri" w:hAnsi="Calibri" w:cs="Calibri"/>
            <w:sz w:val="24"/>
            <w:szCs w:val="24"/>
          </w:rPr>
          <w:t>Ground-level Ozone Basics | US EPA</w:t>
        </w:r>
      </w:hyperlink>
    </w:p>
    <w:p w14:paraId="29A0D4E0" w14:textId="13095CEF" w:rsidR="58628E53" w:rsidRDefault="00000000" w:rsidP="326C512F">
      <w:pPr>
        <w:rPr>
          <w:rFonts w:ascii="Calibri" w:eastAsia="Calibri" w:hAnsi="Calibri" w:cs="Calibri"/>
          <w:sz w:val="24"/>
          <w:szCs w:val="24"/>
        </w:rPr>
      </w:pPr>
      <w:hyperlink r:id="rId19">
        <w:r w:rsidR="58628E53" w:rsidRPr="326C512F">
          <w:rPr>
            <w:rStyle w:val="Hyperlink"/>
            <w:rFonts w:ascii="Calibri" w:eastAsia="Calibri" w:hAnsi="Calibri" w:cs="Calibri"/>
            <w:sz w:val="24"/>
            <w:szCs w:val="24"/>
          </w:rPr>
          <w:t>AirNow.gov</w:t>
        </w:r>
      </w:hyperlink>
    </w:p>
    <w:p w14:paraId="48DDB648" w14:textId="7F82EFF2" w:rsidR="1790C713" w:rsidRDefault="00000000" w:rsidP="207A5AC2">
      <w:pPr>
        <w:rPr>
          <w:rFonts w:ascii="Calibri" w:eastAsia="Calibri" w:hAnsi="Calibri" w:cs="Calibri"/>
          <w:sz w:val="24"/>
          <w:szCs w:val="24"/>
        </w:rPr>
      </w:pPr>
      <w:hyperlink r:id="rId20">
        <w:r w:rsidR="1790C713" w:rsidRPr="207A5AC2">
          <w:rPr>
            <w:rStyle w:val="Hyperlink"/>
            <w:rFonts w:ascii="Calibri" w:eastAsia="Calibri" w:hAnsi="Calibri" w:cs="Calibri"/>
            <w:sz w:val="24"/>
            <w:szCs w:val="24"/>
          </w:rPr>
          <w:t>be_food_safe.pdf (nieonline.com)</w:t>
        </w:r>
      </w:hyperlink>
    </w:p>
    <w:p w14:paraId="41D42C13" w14:textId="10A99F0C" w:rsidR="4B396808" w:rsidRDefault="00000000" w:rsidP="207A5AC2">
      <w:pPr>
        <w:rPr>
          <w:rFonts w:ascii="Calibri" w:eastAsia="Calibri" w:hAnsi="Calibri" w:cs="Calibri"/>
          <w:sz w:val="24"/>
          <w:szCs w:val="24"/>
        </w:rPr>
      </w:pPr>
      <w:hyperlink r:id="rId21">
        <w:r w:rsidR="4B396808" w:rsidRPr="207A5AC2">
          <w:rPr>
            <w:rStyle w:val="Hyperlink"/>
            <w:rFonts w:ascii="Calibri" w:eastAsia="Calibri" w:hAnsi="Calibri" w:cs="Calibri"/>
            <w:sz w:val="24"/>
            <w:szCs w:val="24"/>
          </w:rPr>
          <w:t>Agriculture Technology (usda.gov)</w:t>
        </w:r>
      </w:hyperlink>
    </w:p>
    <w:p w14:paraId="13686F9F" w14:textId="3B37BAE9" w:rsidR="4E5799AE" w:rsidRDefault="00000000" w:rsidP="207A5AC2">
      <w:pPr>
        <w:rPr>
          <w:sz w:val="24"/>
          <w:szCs w:val="24"/>
        </w:rPr>
      </w:pPr>
      <w:hyperlink r:id="rId22">
        <w:r w:rsidR="4E5799AE" w:rsidRPr="326C512F">
          <w:rPr>
            <w:rStyle w:val="Hyperlink"/>
            <w:rFonts w:ascii="Calibri" w:eastAsia="Calibri" w:hAnsi="Calibri" w:cs="Calibri"/>
            <w:sz w:val="24"/>
            <w:szCs w:val="24"/>
          </w:rPr>
          <w:t>https://hungermap.wfp.org/</w:t>
        </w:r>
      </w:hyperlink>
    </w:p>
    <w:p w14:paraId="103665F2" w14:textId="39ECE4A6" w:rsidR="624D265D" w:rsidRDefault="00000000" w:rsidP="326C512F">
      <w:pPr>
        <w:rPr>
          <w:rFonts w:ascii="Calibri" w:eastAsia="Calibri" w:hAnsi="Calibri" w:cs="Calibri"/>
          <w:sz w:val="24"/>
          <w:szCs w:val="24"/>
        </w:rPr>
      </w:pPr>
      <w:hyperlink r:id="rId23">
        <w:r w:rsidR="624D265D" w:rsidRPr="326C512F">
          <w:rPr>
            <w:rStyle w:val="Hyperlink"/>
            <w:rFonts w:ascii="Calibri" w:eastAsia="Calibri" w:hAnsi="Calibri" w:cs="Calibri"/>
            <w:sz w:val="24"/>
            <w:szCs w:val="24"/>
          </w:rPr>
          <w:t xml:space="preserve">They Built New Housing in East St. Louis. Now They Need People to Buy </w:t>
        </w:r>
        <w:proofErr w:type="gramStart"/>
        <w:r w:rsidR="624D265D" w:rsidRPr="326C512F">
          <w:rPr>
            <w:rStyle w:val="Hyperlink"/>
            <w:rFonts w:ascii="Calibri" w:eastAsia="Calibri" w:hAnsi="Calibri" w:cs="Calibri"/>
            <w:sz w:val="24"/>
            <w:szCs w:val="24"/>
          </w:rPr>
          <w:t>Into</w:t>
        </w:r>
        <w:proofErr w:type="gramEnd"/>
        <w:r w:rsidR="624D265D" w:rsidRPr="326C512F">
          <w:rPr>
            <w:rStyle w:val="Hyperlink"/>
            <w:rFonts w:ascii="Calibri" w:eastAsia="Calibri" w:hAnsi="Calibri" w:cs="Calibri"/>
            <w:sz w:val="24"/>
            <w:szCs w:val="24"/>
          </w:rPr>
          <w:t xml:space="preserve"> Their Vision (riverfronttimes.com)</w:t>
        </w:r>
      </w:hyperlink>
    </w:p>
    <w:p w14:paraId="3AF71150" w14:textId="045C7F0E" w:rsidR="63FC4F21" w:rsidRDefault="63FC4F21" w:rsidP="207A5AC2">
      <w:pPr>
        <w:shd w:val="clear" w:color="auto" w:fill="FFFFFF" w:themeFill="background1"/>
        <w:spacing w:after="0"/>
        <w:rPr>
          <w:rFonts w:ascii="Calibri" w:eastAsia="Calibri" w:hAnsi="Calibri" w:cs="Calibri"/>
          <w:sz w:val="24"/>
          <w:szCs w:val="24"/>
        </w:rPr>
      </w:pPr>
      <w:r w:rsidRPr="207A5AC2">
        <w:rPr>
          <w:rFonts w:ascii="Calibri" w:eastAsia="Calibri" w:hAnsi="Calibri" w:cs="Calibri"/>
          <w:sz w:val="24"/>
          <w:szCs w:val="24"/>
        </w:rPr>
        <w:t xml:space="preserve">Kahoot: </w:t>
      </w:r>
      <w:hyperlink r:id="rId24">
        <w:r w:rsidR="6AA75E44" w:rsidRPr="207A5AC2">
          <w:rPr>
            <w:rStyle w:val="Hyperlink"/>
            <w:rFonts w:ascii="Calibri" w:eastAsia="Calibri" w:hAnsi="Calibri" w:cs="Calibri"/>
            <w:sz w:val="24"/>
            <w:szCs w:val="24"/>
          </w:rPr>
          <w:t>Ending World Hunger - Details - Kahoot!.pdf</w:t>
        </w:r>
      </w:hyperlink>
    </w:p>
    <w:p w14:paraId="114D62E0" w14:textId="06D77055" w:rsidR="14FC6EB7" w:rsidRDefault="2C8854FD" w:rsidP="14FC6EB7">
      <w:pPr>
        <w:rPr>
          <w:rFonts w:ascii="Calibri" w:eastAsia="Calibri" w:hAnsi="Calibri" w:cs="Calibri"/>
          <w:sz w:val="24"/>
          <w:szCs w:val="24"/>
        </w:rPr>
      </w:pPr>
      <w:r w:rsidRPr="14FC6EB7">
        <w:rPr>
          <w:rFonts w:ascii="Calibri" w:eastAsia="Calibri" w:hAnsi="Calibri" w:cs="Calibri"/>
          <w:sz w:val="24"/>
          <w:szCs w:val="24"/>
        </w:rPr>
        <w:t>YouTube:</w:t>
      </w:r>
    </w:p>
    <w:p w14:paraId="28122F3C" w14:textId="7BE9FAE8" w:rsidR="2AB7CFB0" w:rsidRDefault="00000000" w:rsidP="14FC6EB7">
      <w:pPr>
        <w:rPr>
          <w:rFonts w:ascii="Calibri" w:eastAsia="Calibri" w:hAnsi="Calibri" w:cs="Calibri"/>
          <w:sz w:val="24"/>
          <w:szCs w:val="24"/>
        </w:rPr>
      </w:pPr>
      <w:hyperlink r:id="rId25">
        <w:r w:rsidR="2AB7CFB0" w:rsidRPr="14FC6EB7">
          <w:rPr>
            <w:rStyle w:val="Hyperlink"/>
            <w:rFonts w:ascii="Calibri" w:eastAsia="Calibri" w:hAnsi="Calibri" w:cs="Calibri"/>
            <w:sz w:val="24"/>
            <w:szCs w:val="24"/>
          </w:rPr>
          <w:t>https://youtu.be/3QmpHJHI_aI?si=q-GDOB8a23QsaH5g</w:t>
        </w:r>
      </w:hyperlink>
    </w:p>
    <w:p w14:paraId="11234A95" w14:textId="691ACB20" w:rsidR="14FC6EB7" w:rsidRDefault="14FC6EB7">
      <w:r>
        <w:rPr>
          <w:noProof/>
        </w:rPr>
        <w:lastRenderedPageBreak/>
        <w:drawing>
          <wp:anchor distT="0" distB="0" distL="114300" distR="114300" simplePos="0" relativeHeight="251657216" behindDoc="0" locked="0" layoutInCell="1" allowOverlap="1" wp14:anchorId="1A0EA6C4" wp14:editId="388A8EAA">
            <wp:simplePos x="0" y="0"/>
            <wp:positionH relativeFrom="column">
              <wp:align>left</wp:align>
            </wp:positionH>
            <wp:positionV relativeFrom="paragraph">
              <wp:posOffset>0</wp:posOffset>
            </wp:positionV>
            <wp:extent cx="5772150" cy="3343275"/>
            <wp:effectExtent l="0" t="0" r="0" b="0"/>
            <wp:wrapSquare wrapText="bothSides"/>
            <wp:docPr id="396851709" name="picture" title="Video titled: Plant Parts You Eat">
              <a:hlinkClick xmlns:a="http://schemas.openxmlformats.org/drawingml/2006/main" r:id="rId25"/>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6">
                      <a:extLst>
                        <a:ext uri="{28A0092B-C50C-407E-A947-70E740481C1C}">
                          <a14:useLocalDpi xmlns:a14="http://schemas.microsoft.com/office/drawing/2010/main" val="0"/>
                        </a:ext>
                        <a:ext uri="http://schemas.microsoft.com/office/word/2020/oembed">
                          <woe:oembed xmlns:woe="http://schemas.microsoft.com/office/word/2020/oembed" oEmbedUrl="https://youtu.be/3QmpHJHI_aI?si=q-GDOB8a23QsaH5g"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7910F9B8" w14:textId="154DB2BB" w:rsidR="14FC6EB7" w:rsidRDefault="00000000" w:rsidP="153CDB2E">
      <w:pPr>
        <w:rPr>
          <w:rFonts w:ascii="Calibri" w:eastAsia="Calibri" w:hAnsi="Calibri" w:cs="Calibri"/>
          <w:sz w:val="24"/>
          <w:szCs w:val="24"/>
        </w:rPr>
      </w:pPr>
      <w:hyperlink r:id="rId27">
        <w:r w:rsidR="5CD7F2E6" w:rsidRPr="153CDB2E">
          <w:rPr>
            <w:rStyle w:val="Hyperlink"/>
            <w:rFonts w:ascii="Calibri" w:eastAsia="Calibri" w:hAnsi="Calibri" w:cs="Calibri"/>
            <w:sz w:val="24"/>
            <w:szCs w:val="24"/>
          </w:rPr>
          <w:t>https://youtu.be/2zvGv8yVE9s</w:t>
        </w:r>
      </w:hyperlink>
    </w:p>
    <w:p w14:paraId="12FDF4FB" w14:textId="51AC55B2" w:rsidR="14FC6EB7" w:rsidRDefault="153CDB2E" w:rsidP="153CDB2E">
      <w:r>
        <w:rPr>
          <w:noProof/>
        </w:rPr>
        <w:drawing>
          <wp:anchor distT="0" distB="0" distL="114300" distR="114300" simplePos="0" relativeHeight="251656192" behindDoc="0" locked="0" layoutInCell="1" allowOverlap="1" wp14:anchorId="57B5B463" wp14:editId="37D0BC5E">
            <wp:simplePos x="0" y="0"/>
            <wp:positionH relativeFrom="column">
              <wp:align>left</wp:align>
            </wp:positionH>
            <wp:positionV relativeFrom="paragraph">
              <wp:posOffset>0</wp:posOffset>
            </wp:positionV>
            <wp:extent cx="5772150" cy="3343275"/>
            <wp:effectExtent l="0" t="0" r="0" b="0"/>
            <wp:wrapSquare wrapText="bothSides"/>
            <wp:docPr id="356309806" name="picture" title="Video titled: The Plant Parts SONG | Science for Kids | Grades K-2">
              <a:hlinkClick xmlns:a="http://schemas.openxmlformats.org/drawingml/2006/main" r:id="rId27"/>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28">
                      <a:extLst>
                        <a:ext uri="{28A0092B-C50C-407E-A947-70E740481C1C}">
                          <a14:useLocalDpi xmlns:a14="http://schemas.microsoft.com/office/drawing/2010/main" val="0"/>
                        </a:ext>
                        <a:ext uri="http://schemas.microsoft.com/office/word/2020/oembed">
                          <woe:oembed xmlns:woe="http://schemas.microsoft.com/office/word/2020/oembed" oEmbedUrl="https://youtu.be/2zvGv8yVE9s"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07390FB8" w14:textId="310E20E3" w:rsidR="14FC6EB7" w:rsidRDefault="14FC6EB7" w:rsidP="153CDB2E">
      <w:pPr>
        <w:rPr>
          <w:rFonts w:ascii="Calibri" w:eastAsia="Calibri" w:hAnsi="Calibri" w:cs="Calibri"/>
          <w:sz w:val="24"/>
          <w:szCs w:val="24"/>
        </w:rPr>
      </w:pPr>
    </w:p>
    <w:p w14:paraId="1F7B63F9" w14:textId="09D5F67D" w:rsidR="0F88D546" w:rsidRDefault="00000000" w:rsidP="41216ED1">
      <w:pPr>
        <w:rPr>
          <w:rFonts w:ascii="Calibri" w:eastAsia="Calibri" w:hAnsi="Calibri" w:cs="Calibri"/>
          <w:sz w:val="24"/>
          <w:szCs w:val="24"/>
        </w:rPr>
      </w:pPr>
      <w:hyperlink r:id="rId29">
        <w:r w:rsidR="0F88D546" w:rsidRPr="326C512F">
          <w:rPr>
            <w:rStyle w:val="Hyperlink"/>
            <w:rFonts w:ascii="Calibri" w:eastAsia="Calibri" w:hAnsi="Calibri" w:cs="Calibri"/>
            <w:sz w:val="24"/>
            <w:szCs w:val="24"/>
          </w:rPr>
          <w:t>Study Jams - Food Webs (youtube.com)</w:t>
        </w:r>
      </w:hyperlink>
    </w:p>
    <w:p w14:paraId="23BBEBE4" w14:textId="564606CB" w:rsidR="326C512F" w:rsidRDefault="326C512F" w:rsidP="326C512F">
      <w:pPr>
        <w:rPr>
          <w:rFonts w:ascii="Calibri" w:eastAsia="Calibri" w:hAnsi="Calibri" w:cs="Calibri"/>
          <w:sz w:val="24"/>
          <w:szCs w:val="24"/>
        </w:rPr>
      </w:pPr>
    </w:p>
    <w:p w14:paraId="7BBD8D74" w14:textId="2C9C5F50" w:rsidR="41216ED1" w:rsidRDefault="41216ED1">
      <w:r>
        <w:rPr>
          <w:noProof/>
        </w:rPr>
        <w:drawing>
          <wp:anchor distT="0" distB="0" distL="114300" distR="114300" simplePos="0" relativeHeight="251658240" behindDoc="0" locked="0" layoutInCell="1" allowOverlap="1" wp14:anchorId="51BDDCE6" wp14:editId="2427B5C3">
            <wp:simplePos x="0" y="0"/>
            <wp:positionH relativeFrom="column">
              <wp:align>left</wp:align>
            </wp:positionH>
            <wp:positionV relativeFrom="paragraph">
              <wp:posOffset>0</wp:posOffset>
            </wp:positionV>
            <wp:extent cx="5772150" cy="3343275"/>
            <wp:effectExtent l="0" t="0" r="0" b="0"/>
            <wp:wrapSquare wrapText="bothSides"/>
            <wp:docPr id="1413905784" name="picture" title="Video titled: Study Jams - Food Webs">
              <a:hlinkClick xmlns:a="http://schemas.openxmlformats.org/drawingml/2006/main" r:id="rId29"/>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30">
                      <a:extLst>
                        <a:ext uri="{28A0092B-C50C-407E-A947-70E740481C1C}">
                          <a14:useLocalDpi xmlns:a14="http://schemas.microsoft.com/office/drawing/2010/main" val="0"/>
                        </a:ext>
                        <a:ext uri="http://schemas.microsoft.com/office/word/2020/oembed">
                          <woe:oembed xmlns:woe="http://schemas.microsoft.com/office/word/2020/oembed" oEmbedUrl="https://www.youtube.com/watch?v=EtnJhm4B3XE"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05064FE8" w14:textId="0A0ADFCA" w:rsidR="41216ED1" w:rsidRDefault="00000000" w:rsidP="41216ED1">
      <w:pPr>
        <w:rPr>
          <w:rFonts w:ascii="Calibri" w:eastAsia="Calibri" w:hAnsi="Calibri" w:cs="Calibri"/>
          <w:sz w:val="24"/>
          <w:szCs w:val="24"/>
        </w:rPr>
      </w:pPr>
      <w:hyperlink r:id="rId31">
        <w:r w:rsidR="2E7C094A" w:rsidRPr="326C512F">
          <w:rPr>
            <w:rStyle w:val="Hyperlink"/>
            <w:rFonts w:ascii="Calibri" w:eastAsia="Calibri" w:hAnsi="Calibri" w:cs="Calibri"/>
            <w:sz w:val="24"/>
            <w:szCs w:val="24"/>
          </w:rPr>
          <w:t xml:space="preserve">Food Chains: </w:t>
        </w:r>
        <w:proofErr w:type="spellStart"/>
        <w:r w:rsidR="2E7C094A" w:rsidRPr="326C512F">
          <w:rPr>
            <w:rStyle w:val="Hyperlink"/>
            <w:rFonts w:ascii="Calibri" w:eastAsia="Calibri" w:hAnsi="Calibri" w:cs="Calibri"/>
            <w:sz w:val="24"/>
            <w:szCs w:val="24"/>
          </w:rPr>
          <w:t>StudyJams</w:t>
        </w:r>
        <w:proofErr w:type="spellEnd"/>
        <w:r w:rsidR="2E7C094A" w:rsidRPr="326C512F">
          <w:rPr>
            <w:rStyle w:val="Hyperlink"/>
            <w:rFonts w:ascii="Calibri" w:eastAsia="Calibri" w:hAnsi="Calibri" w:cs="Calibri"/>
            <w:sz w:val="24"/>
            <w:szCs w:val="24"/>
          </w:rPr>
          <w:t>! Science | Scholastic.com</w:t>
        </w:r>
      </w:hyperlink>
    </w:p>
    <w:p w14:paraId="60BFEEE8" w14:textId="595AD4C7" w:rsidR="326C512F" w:rsidRDefault="326C512F" w:rsidP="326C512F">
      <w:pPr>
        <w:rPr>
          <w:rFonts w:ascii="Calibri" w:eastAsia="Calibri" w:hAnsi="Calibri" w:cs="Calibri"/>
          <w:sz w:val="24"/>
          <w:szCs w:val="24"/>
        </w:rPr>
      </w:pPr>
    </w:p>
    <w:p w14:paraId="6C73217C" w14:textId="4855CD7A" w:rsidR="14FC6EB7" w:rsidRDefault="14FC6EB7" w:rsidP="14FC6EB7">
      <w:pPr>
        <w:rPr>
          <w:rFonts w:ascii="Calibri" w:eastAsia="Calibri" w:hAnsi="Calibri" w:cs="Calibri"/>
          <w:sz w:val="24"/>
          <w:szCs w:val="24"/>
        </w:rPr>
      </w:pPr>
    </w:p>
    <w:p w14:paraId="727813EC" w14:textId="107B08F5" w:rsidR="2C8854FD" w:rsidRDefault="00000000" w:rsidP="207A5AC2">
      <w:pPr>
        <w:rPr>
          <w:rFonts w:ascii="Calibri" w:eastAsia="Calibri" w:hAnsi="Calibri" w:cs="Calibri"/>
          <w:sz w:val="24"/>
          <w:szCs w:val="24"/>
        </w:rPr>
      </w:pPr>
      <w:hyperlink r:id="rId32">
        <w:r w:rsidR="2C8854FD" w:rsidRPr="14FC6EB7">
          <w:rPr>
            <w:rStyle w:val="Hyperlink"/>
            <w:rFonts w:ascii="Calibri" w:eastAsia="Calibri" w:hAnsi="Calibri" w:cs="Calibri"/>
            <w:sz w:val="24"/>
            <w:szCs w:val="24"/>
          </w:rPr>
          <w:t>Journey 2050: Check out the Game (youtube.com)</w:t>
        </w:r>
      </w:hyperlink>
    </w:p>
    <w:p w14:paraId="5D902AE5" w14:textId="76E23EDB" w:rsidR="14FC6EB7" w:rsidRDefault="14FC6EB7" w:rsidP="14FC6EB7">
      <w:pPr>
        <w:rPr>
          <w:rFonts w:ascii="Calibri" w:eastAsia="Calibri" w:hAnsi="Calibri" w:cs="Calibri"/>
          <w:sz w:val="24"/>
          <w:szCs w:val="24"/>
        </w:rPr>
      </w:pPr>
    </w:p>
    <w:p w14:paraId="2BA4DA19" w14:textId="6629EE43" w:rsidR="207A5AC2" w:rsidRDefault="207A5AC2">
      <w:r>
        <w:rPr>
          <w:noProof/>
        </w:rPr>
        <w:lastRenderedPageBreak/>
        <w:drawing>
          <wp:anchor distT="0" distB="0" distL="114300" distR="114300" simplePos="0" relativeHeight="251659264" behindDoc="0" locked="0" layoutInCell="1" allowOverlap="1" wp14:anchorId="2C429A9D" wp14:editId="17C56FFA">
            <wp:simplePos x="0" y="0"/>
            <wp:positionH relativeFrom="column">
              <wp:align>left</wp:align>
            </wp:positionH>
            <wp:positionV relativeFrom="paragraph">
              <wp:posOffset>0</wp:posOffset>
            </wp:positionV>
            <wp:extent cx="5772150" cy="3343275"/>
            <wp:effectExtent l="0" t="0" r="0" b="0"/>
            <wp:wrapSquare wrapText="bothSides"/>
            <wp:docPr id="2093576367" name="picture" title="Video titled: Journey 2050: Check out the Game">
              <a:hlinkClick xmlns:a="http://schemas.openxmlformats.org/drawingml/2006/main" r:id="rId32"/>
            </wp:docPr>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33">
                      <a:extLst>
                        <a:ext uri="{28A0092B-C50C-407E-A947-70E740481C1C}">
                          <a14:useLocalDpi xmlns:a14="http://schemas.microsoft.com/office/drawing/2010/main" val="0"/>
                        </a:ext>
                        <a:ext uri="http://schemas.microsoft.com/office/word/2020/oembed">
                          <woe:oembed xmlns:woe="http://schemas.microsoft.com/office/word/2020/oembed" oEmbedUrl="https://www.youtube.com/watch?v=0cv6_qjZm3E"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37F346BD" w14:textId="04157156" w:rsidR="3C0BB762" w:rsidRDefault="3C0BB762" w:rsidP="14FC6EB7">
      <w:pPr>
        <w:rPr>
          <w:rFonts w:ascii="Calibri" w:eastAsia="Calibri" w:hAnsi="Calibri" w:cs="Calibri"/>
          <w:sz w:val="24"/>
          <w:szCs w:val="24"/>
        </w:rPr>
      </w:pPr>
      <w:r w:rsidRPr="14FC6EB7">
        <w:rPr>
          <w:rFonts w:ascii="Calibri" w:eastAsia="Calibri" w:hAnsi="Calibri" w:cs="Calibri"/>
          <w:sz w:val="24"/>
          <w:szCs w:val="24"/>
        </w:rPr>
        <w:t>Games:</w:t>
      </w:r>
    </w:p>
    <w:p w14:paraId="4CEF675D" w14:textId="45FF1740" w:rsidR="207A5AC2" w:rsidRDefault="3C0BB762" w:rsidP="14FC6EB7">
      <w:pPr>
        <w:rPr>
          <w:rFonts w:ascii="Calibri" w:eastAsia="Calibri" w:hAnsi="Calibri" w:cs="Calibri"/>
          <w:sz w:val="24"/>
          <w:szCs w:val="24"/>
        </w:rPr>
      </w:pPr>
      <w:r w:rsidRPr="14FC6EB7">
        <w:rPr>
          <w:rFonts w:ascii="Calibri" w:eastAsia="Calibri" w:hAnsi="Calibri" w:cs="Calibri"/>
          <w:sz w:val="24"/>
          <w:szCs w:val="24"/>
        </w:rPr>
        <w:t>JOIN US ON A JOURNEY TO THE YEAR 2050!</w:t>
      </w:r>
    </w:p>
    <w:p w14:paraId="4ACA147D" w14:textId="0A56480B" w:rsidR="207A5AC2" w:rsidRDefault="3C0BB762" w:rsidP="207A5AC2">
      <w:r w:rsidRPr="14FC6EB7">
        <w:rPr>
          <w:rFonts w:ascii="Calibri" w:eastAsia="Calibri" w:hAnsi="Calibri" w:cs="Calibri"/>
          <w:sz w:val="24"/>
          <w:szCs w:val="24"/>
        </w:rPr>
        <w:t>Along your journey you will learn about different countries, careers and innovations that make agriculture one of the leading industries in the world.</w:t>
      </w:r>
    </w:p>
    <w:p w14:paraId="102FB196" w14:textId="0E6D6F5E" w:rsidR="207A5AC2" w:rsidRDefault="3C0BB762" w:rsidP="207A5AC2">
      <w:r w:rsidRPr="14FC6EB7">
        <w:rPr>
          <w:rFonts w:ascii="Calibri" w:eastAsia="Calibri" w:hAnsi="Calibri" w:cs="Calibri"/>
          <w:sz w:val="24"/>
          <w:szCs w:val="24"/>
        </w:rPr>
        <w:t>Unlike any farming game you’ve ever played, Journey 2050 is based on real-life challenges and opportunities. If nothing changes between today and the year 2050, farmers will have to grow 60-70% more food! How do you think farmers and agribusiness can meet this challenge?</w:t>
      </w:r>
    </w:p>
    <w:p w14:paraId="11E1D686" w14:textId="1E7C74A0" w:rsidR="207A5AC2" w:rsidRDefault="3C0BB762" w:rsidP="207A5AC2">
      <w:r w:rsidRPr="14FC6EB7">
        <w:rPr>
          <w:rFonts w:ascii="Calibri" w:eastAsia="Calibri" w:hAnsi="Calibri" w:cs="Calibri"/>
          <w:sz w:val="24"/>
          <w:szCs w:val="24"/>
        </w:rPr>
        <w:t xml:space="preserve">Watch the videos, play the games, learn about world food sustainability and get involved </w:t>
      </w:r>
      <w:proofErr w:type="gramStart"/>
      <w:r w:rsidRPr="14FC6EB7">
        <w:rPr>
          <w:rFonts w:ascii="Calibri" w:eastAsia="Calibri" w:hAnsi="Calibri" w:cs="Calibri"/>
          <w:sz w:val="24"/>
          <w:szCs w:val="24"/>
        </w:rPr>
        <w:t>today</w:t>
      </w:r>
      <w:proofErr w:type="gramEnd"/>
    </w:p>
    <w:p w14:paraId="6C1C5A18" w14:textId="1DA4D55C" w:rsidR="207A5AC2" w:rsidRDefault="00000000" w:rsidP="207A5AC2">
      <w:pPr>
        <w:rPr>
          <w:rFonts w:ascii="Calibri" w:eastAsia="Calibri" w:hAnsi="Calibri" w:cs="Calibri"/>
          <w:sz w:val="24"/>
          <w:szCs w:val="24"/>
        </w:rPr>
      </w:pPr>
      <w:hyperlink r:id="rId34">
        <w:r w:rsidR="3C0BB762" w:rsidRPr="14FC6EB7">
          <w:rPr>
            <w:rStyle w:val="Hyperlink"/>
            <w:rFonts w:ascii="Calibri" w:eastAsia="Calibri" w:hAnsi="Calibri" w:cs="Calibri"/>
            <w:sz w:val="24"/>
            <w:szCs w:val="24"/>
          </w:rPr>
          <w:t>http://www.journey2050.com/</w:t>
        </w:r>
      </w:hyperlink>
    </w:p>
    <w:p w14:paraId="77F110F0" w14:textId="6E2350B8" w:rsidR="207A5AC2" w:rsidRDefault="207A5AC2" w:rsidP="207A5AC2">
      <w:pPr>
        <w:rPr>
          <w:rFonts w:ascii="Calibri" w:eastAsia="Calibri" w:hAnsi="Calibri" w:cs="Calibri"/>
          <w:sz w:val="18"/>
          <w:szCs w:val="18"/>
        </w:rPr>
      </w:pPr>
    </w:p>
    <w:p w14:paraId="39397489" w14:textId="2FCA06A9" w:rsidR="207A5AC2" w:rsidRDefault="207A5AC2" w:rsidP="207A5AC2">
      <w:pPr>
        <w:rPr>
          <w:rFonts w:ascii="Calibri" w:eastAsia="Calibri" w:hAnsi="Calibri" w:cs="Calibri"/>
          <w:sz w:val="24"/>
          <w:szCs w:val="24"/>
        </w:rPr>
      </w:pPr>
    </w:p>
    <w:p w14:paraId="5D5271C4" w14:textId="00E1A542" w:rsidR="0D5ED060" w:rsidRDefault="0D5ED060" w:rsidP="207A5AC2">
      <w:pPr>
        <w:rPr>
          <w:rFonts w:ascii="Calibri" w:eastAsia="Calibri" w:hAnsi="Calibri" w:cs="Calibri"/>
          <w:b/>
          <w:bCs/>
          <w:sz w:val="24"/>
          <w:szCs w:val="24"/>
          <w:u w:val="single"/>
        </w:rPr>
      </w:pPr>
      <w:r w:rsidRPr="207A5AC2">
        <w:rPr>
          <w:rFonts w:ascii="Calibri" w:eastAsia="Calibri" w:hAnsi="Calibri" w:cs="Calibri"/>
          <w:b/>
          <w:bCs/>
          <w:sz w:val="24"/>
          <w:szCs w:val="24"/>
          <w:u w:val="single"/>
        </w:rPr>
        <w:t>Lesson Plans</w:t>
      </w:r>
    </w:p>
    <w:p w14:paraId="35169B63" w14:textId="45210DB0" w:rsidR="0D5ED060" w:rsidRDefault="00000000" w:rsidP="207A5AC2">
      <w:pPr>
        <w:rPr>
          <w:rFonts w:ascii="Calibri" w:eastAsia="Calibri" w:hAnsi="Calibri" w:cs="Calibri"/>
          <w:sz w:val="24"/>
          <w:szCs w:val="24"/>
        </w:rPr>
      </w:pPr>
      <w:hyperlink r:id="rId35">
        <w:r w:rsidR="0D5ED060" w:rsidRPr="207A5AC2">
          <w:rPr>
            <w:rStyle w:val="Hyperlink"/>
            <w:rFonts w:ascii="Calibri" w:eastAsia="Calibri" w:hAnsi="Calibri" w:cs="Calibri"/>
            <w:sz w:val="24"/>
            <w:szCs w:val="24"/>
          </w:rPr>
          <w:t>SDG Resources for Educators - Zero Hunger (unesco.org)</w:t>
        </w:r>
      </w:hyperlink>
    </w:p>
    <w:p w14:paraId="5CBCA65C" w14:textId="7ECB52E3" w:rsidR="4EF2F0E3" w:rsidRDefault="00000000" w:rsidP="207A5AC2">
      <w:pPr>
        <w:rPr>
          <w:rFonts w:ascii="Calibri" w:eastAsia="Calibri" w:hAnsi="Calibri" w:cs="Calibri"/>
          <w:sz w:val="24"/>
          <w:szCs w:val="24"/>
        </w:rPr>
      </w:pPr>
      <w:hyperlink r:id="rId36">
        <w:r w:rsidR="4EF2F0E3" w:rsidRPr="326C512F">
          <w:rPr>
            <w:rStyle w:val="Hyperlink"/>
            <w:rFonts w:ascii="Calibri" w:eastAsia="Calibri" w:hAnsi="Calibri" w:cs="Calibri"/>
            <w:sz w:val="24"/>
            <w:szCs w:val="24"/>
          </w:rPr>
          <w:t>7 Great Lessons to Teach Kids about Hunger and Food Insecurity (kidworldcitizen.org)</w:t>
        </w:r>
      </w:hyperlink>
    </w:p>
    <w:p w14:paraId="10F35A65" w14:textId="23189BA5" w:rsidR="4A7B82B6" w:rsidRDefault="00000000" w:rsidP="326C512F">
      <w:pPr>
        <w:rPr>
          <w:rFonts w:ascii="Calibri" w:eastAsia="Calibri" w:hAnsi="Calibri" w:cs="Calibri"/>
          <w:sz w:val="24"/>
          <w:szCs w:val="24"/>
        </w:rPr>
      </w:pPr>
      <w:hyperlink r:id="rId37">
        <w:r w:rsidR="4A7B82B6" w:rsidRPr="326C512F">
          <w:rPr>
            <w:rStyle w:val="Hyperlink"/>
            <w:rFonts w:ascii="Calibri" w:eastAsia="Calibri" w:hAnsi="Calibri" w:cs="Calibri"/>
            <w:sz w:val="24"/>
            <w:szCs w:val="24"/>
          </w:rPr>
          <w:t>Lessons Archive - Florida Agriculture in the Classroom (faitc.org)</w:t>
        </w:r>
      </w:hyperlink>
    </w:p>
    <w:p w14:paraId="1081B7AE" w14:textId="41432477" w:rsidR="7253CC9E" w:rsidRDefault="7253CC9E" w:rsidP="14FC6EB7">
      <w:pPr>
        <w:rPr>
          <w:rFonts w:ascii="Calibri" w:eastAsia="Calibri" w:hAnsi="Calibri" w:cs="Calibri"/>
          <w:sz w:val="24"/>
          <w:szCs w:val="24"/>
        </w:rPr>
      </w:pPr>
      <w:r w:rsidRPr="3263C304">
        <w:rPr>
          <w:rFonts w:ascii="Calibri" w:eastAsia="Calibri" w:hAnsi="Calibri" w:cs="Calibri"/>
          <w:sz w:val="24"/>
          <w:szCs w:val="24"/>
        </w:rPr>
        <w:t xml:space="preserve">Grades K-2: </w:t>
      </w:r>
      <w:hyperlink r:id="rId38">
        <w:r w:rsidR="48357B9F" w:rsidRPr="3263C304">
          <w:rPr>
            <w:rStyle w:val="Hyperlink"/>
            <w:rFonts w:ascii="Calibri" w:eastAsia="Calibri" w:hAnsi="Calibri" w:cs="Calibri"/>
            <w:sz w:val="24"/>
            <w:szCs w:val="24"/>
          </w:rPr>
          <w:t>Plant Tops and Bottoms | National Agriculture in the Classroom (agclassroom.org)</w:t>
        </w:r>
      </w:hyperlink>
    </w:p>
    <w:p w14:paraId="1C1DA556" w14:textId="101D8F14" w:rsidR="3A9DFCE7" w:rsidRDefault="00000000" w:rsidP="3263C304">
      <w:pPr>
        <w:rPr>
          <w:rFonts w:ascii="Calibri" w:eastAsia="Calibri" w:hAnsi="Calibri" w:cs="Calibri"/>
          <w:sz w:val="24"/>
          <w:szCs w:val="24"/>
        </w:rPr>
      </w:pPr>
      <w:hyperlink r:id="rId39">
        <w:r w:rsidR="3A9DFCE7" w:rsidRPr="3263C304">
          <w:rPr>
            <w:rStyle w:val="Hyperlink"/>
            <w:rFonts w:ascii="Calibri" w:eastAsia="Calibri" w:hAnsi="Calibri" w:cs="Calibri"/>
            <w:sz w:val="24"/>
            <w:szCs w:val="24"/>
          </w:rPr>
          <w:t>How Did That Get in My Lunchbox? | National Agriculture in the Classroom (agclassroom.org)</w:t>
        </w:r>
      </w:hyperlink>
    </w:p>
    <w:p w14:paraId="7BEF7A1A" w14:textId="7A555AF7" w:rsidR="6B58E35A" w:rsidRDefault="00000000" w:rsidP="3263C304">
      <w:pPr>
        <w:rPr>
          <w:rFonts w:ascii="Calibri" w:eastAsia="Calibri" w:hAnsi="Calibri" w:cs="Calibri"/>
          <w:sz w:val="24"/>
          <w:szCs w:val="24"/>
        </w:rPr>
      </w:pPr>
      <w:hyperlink r:id="rId40">
        <w:r w:rsidR="6B58E35A" w:rsidRPr="3263C304">
          <w:rPr>
            <w:rStyle w:val="Hyperlink"/>
            <w:rFonts w:ascii="Calibri" w:eastAsia="Calibri" w:hAnsi="Calibri" w:cs="Calibri"/>
            <w:sz w:val="24"/>
            <w:szCs w:val="24"/>
          </w:rPr>
          <w:t>A Garden Plot: The Tale of Peter Rabbit | National Agriculture in the Classroom (agclassroom.org)</w:t>
        </w:r>
      </w:hyperlink>
    </w:p>
    <w:p w14:paraId="42B66ECD" w14:textId="12FBEFA5" w:rsidR="741E37CD" w:rsidRDefault="741E37CD" w:rsidP="14FC6EB7">
      <w:pPr>
        <w:rPr>
          <w:rFonts w:ascii="Calibri" w:eastAsia="Calibri" w:hAnsi="Calibri" w:cs="Calibri"/>
          <w:sz w:val="24"/>
          <w:szCs w:val="24"/>
        </w:rPr>
      </w:pPr>
      <w:r w:rsidRPr="14FC6EB7">
        <w:rPr>
          <w:rFonts w:ascii="Calibri" w:eastAsia="Calibri" w:hAnsi="Calibri" w:cs="Calibri"/>
          <w:sz w:val="24"/>
          <w:szCs w:val="24"/>
        </w:rPr>
        <w:t xml:space="preserve">Grades 3-5: </w:t>
      </w:r>
      <w:hyperlink r:id="rId41">
        <w:r w:rsidRPr="14FC6EB7">
          <w:rPr>
            <w:rStyle w:val="Hyperlink"/>
            <w:rFonts w:ascii="Calibri" w:eastAsia="Calibri" w:hAnsi="Calibri" w:cs="Calibri"/>
            <w:sz w:val="24"/>
            <w:szCs w:val="24"/>
          </w:rPr>
          <w:t>My Farm Web (Grades 3-5) | National Agriculture in the Classroom (agclassroom.org)</w:t>
        </w:r>
      </w:hyperlink>
    </w:p>
    <w:p w14:paraId="533231E3" w14:textId="44341940" w:rsidR="1B7AB6A9" w:rsidRDefault="1B7AB6A9" w:rsidP="14FC6EB7">
      <w:pPr>
        <w:rPr>
          <w:rFonts w:ascii="Calibri" w:eastAsia="Calibri" w:hAnsi="Calibri" w:cs="Calibri"/>
          <w:sz w:val="24"/>
          <w:szCs w:val="24"/>
        </w:rPr>
      </w:pPr>
      <w:r w:rsidRPr="14FC6EB7">
        <w:rPr>
          <w:rFonts w:ascii="Calibri" w:eastAsia="Calibri" w:hAnsi="Calibri" w:cs="Calibri"/>
          <w:sz w:val="24"/>
          <w:szCs w:val="24"/>
        </w:rPr>
        <w:t xml:space="preserve">Grades 6-8: </w:t>
      </w:r>
      <w:hyperlink r:id="rId42">
        <w:r w:rsidRPr="14FC6EB7">
          <w:rPr>
            <w:rStyle w:val="Hyperlink"/>
            <w:rFonts w:ascii="Calibri" w:eastAsia="Calibri" w:hAnsi="Calibri" w:cs="Calibri"/>
            <w:sz w:val="24"/>
            <w:szCs w:val="24"/>
          </w:rPr>
          <w:t>Plant Parts and Functions | National Agriculture in the Classroom (agclassroom.org)</w:t>
        </w:r>
      </w:hyperlink>
    </w:p>
    <w:p w14:paraId="382A2DB1" w14:textId="492A788C" w:rsidR="0B21B377" w:rsidRDefault="0B21B377" w:rsidP="14FC6EB7">
      <w:pPr>
        <w:rPr>
          <w:rFonts w:ascii="Calibri" w:eastAsia="Calibri" w:hAnsi="Calibri" w:cs="Calibri"/>
          <w:sz w:val="24"/>
          <w:szCs w:val="24"/>
        </w:rPr>
      </w:pPr>
      <w:r w:rsidRPr="4B0C1916">
        <w:rPr>
          <w:rFonts w:ascii="Calibri" w:eastAsia="Calibri" w:hAnsi="Calibri" w:cs="Calibri"/>
          <w:sz w:val="24"/>
          <w:szCs w:val="24"/>
        </w:rPr>
        <w:t xml:space="preserve">Grades 9-12: </w:t>
      </w:r>
      <w:hyperlink r:id="rId43">
        <w:r w:rsidRPr="4B0C1916">
          <w:rPr>
            <w:rStyle w:val="Hyperlink"/>
            <w:rFonts w:ascii="Calibri" w:eastAsia="Calibri" w:hAnsi="Calibri" w:cs="Calibri"/>
            <w:sz w:val="24"/>
            <w:szCs w:val="24"/>
          </w:rPr>
          <w:t>My Agricultural Connections (Grades 9-12) | National Agriculture in the Classroom (agclassroom.org)</w:t>
        </w:r>
      </w:hyperlink>
    </w:p>
    <w:p w14:paraId="452EB87C" w14:textId="2FB19283" w:rsidR="4B0C1916" w:rsidRDefault="4B0C1916" w:rsidP="4B0C1916">
      <w:pPr>
        <w:rPr>
          <w:rFonts w:ascii="Calibri" w:eastAsia="Calibri" w:hAnsi="Calibri" w:cs="Calibri"/>
          <w:b/>
          <w:bCs/>
          <w:sz w:val="28"/>
          <w:szCs w:val="28"/>
        </w:rPr>
      </w:pPr>
    </w:p>
    <w:p w14:paraId="1E63EA88" w14:textId="299E318A" w:rsidR="7A57EDBC" w:rsidRPr="00916112" w:rsidRDefault="7A57EDBC" w:rsidP="207A5AC2">
      <w:pPr>
        <w:rPr>
          <w:b/>
          <w:bCs/>
          <w:sz w:val="28"/>
          <w:szCs w:val="28"/>
          <w:lang w:val="es-US"/>
        </w:rPr>
      </w:pPr>
      <w:proofErr w:type="spellStart"/>
      <w:r w:rsidRPr="00916112">
        <w:rPr>
          <w:rFonts w:ascii="Calibri" w:eastAsia="Calibri" w:hAnsi="Calibri" w:cs="Calibri"/>
          <w:b/>
          <w:bCs/>
          <w:sz w:val="28"/>
          <w:szCs w:val="28"/>
          <w:lang w:val="es-US"/>
        </w:rPr>
        <w:t>Cpalms</w:t>
      </w:r>
      <w:proofErr w:type="spellEnd"/>
      <w:r w:rsidRPr="00916112">
        <w:rPr>
          <w:rFonts w:ascii="Calibri" w:eastAsia="Calibri" w:hAnsi="Calibri" w:cs="Calibri"/>
          <w:b/>
          <w:bCs/>
          <w:sz w:val="28"/>
          <w:szCs w:val="28"/>
          <w:lang w:val="es-US"/>
        </w:rPr>
        <w:t xml:space="preserve">: </w:t>
      </w:r>
      <w:hyperlink r:id="rId44">
        <w:r w:rsidRPr="00916112">
          <w:rPr>
            <w:rStyle w:val="Hyperlink"/>
            <w:rFonts w:ascii="Calibri" w:eastAsia="Calibri" w:hAnsi="Calibri" w:cs="Calibri"/>
            <w:b/>
            <w:bCs/>
            <w:sz w:val="28"/>
            <w:szCs w:val="28"/>
            <w:lang w:val="es-US"/>
          </w:rPr>
          <w:t>https://www.cpalms.org/</w:t>
        </w:r>
      </w:hyperlink>
    </w:p>
    <w:p w14:paraId="7147B6E1" w14:textId="01292869" w:rsidR="516613A6" w:rsidRDefault="516613A6" w:rsidP="207A5AC2">
      <w:pPr>
        <w:rPr>
          <w:rFonts w:ascii="Calibri" w:eastAsia="Calibri" w:hAnsi="Calibri" w:cs="Calibri"/>
          <w:b/>
          <w:bCs/>
          <w:sz w:val="28"/>
          <w:szCs w:val="28"/>
        </w:rPr>
      </w:pPr>
      <w:r w:rsidRPr="207A5AC2">
        <w:rPr>
          <w:rFonts w:ascii="Calibri" w:eastAsia="Calibri" w:hAnsi="Calibri" w:cs="Calibri"/>
          <w:b/>
          <w:bCs/>
          <w:sz w:val="28"/>
          <w:szCs w:val="28"/>
        </w:rPr>
        <w:t>Model Eliciting Activities</w:t>
      </w:r>
    </w:p>
    <w:p w14:paraId="1D2CA888" w14:textId="3BA7411C" w:rsidR="7A57EDBC" w:rsidRDefault="7A57EDBC" w:rsidP="207A5AC2">
      <w:pPr>
        <w:pStyle w:val="Heading1"/>
        <w:keepNext w:val="0"/>
        <w:keepLines w:val="0"/>
        <w:shd w:val="clear" w:color="auto" w:fill="FFFFFF" w:themeFill="background1"/>
        <w:spacing w:before="120"/>
        <w:rPr>
          <w:rFonts w:asciiTheme="minorHAnsi" w:eastAsiaTheme="minorEastAsia" w:hAnsiTheme="minorHAnsi" w:cstheme="minorBidi"/>
          <w:b/>
          <w:bCs/>
          <w:color w:val="2D2D2D"/>
          <w:sz w:val="18"/>
          <w:szCs w:val="18"/>
        </w:rPr>
      </w:pPr>
      <w:r w:rsidRPr="207A5AC2">
        <w:rPr>
          <w:rFonts w:asciiTheme="minorHAnsi" w:eastAsiaTheme="minorEastAsia" w:hAnsiTheme="minorHAnsi" w:cstheme="minorBidi"/>
          <w:b/>
          <w:bCs/>
          <w:color w:val="2D2D2D"/>
          <w:sz w:val="18"/>
          <w:szCs w:val="18"/>
        </w:rPr>
        <w:t>Best Vegetable Garden</w:t>
      </w:r>
    </w:p>
    <w:p w14:paraId="7E454CD1" w14:textId="7BFF6028" w:rsidR="7A57EDBC" w:rsidRDefault="7A57EDBC" w:rsidP="207A5AC2">
      <w:pPr>
        <w:rPr>
          <w:rFonts w:ascii="Calibri" w:eastAsia="Calibri" w:hAnsi="Calibri" w:cs="Calibri"/>
          <w:b/>
          <w:bCs/>
        </w:rPr>
      </w:pPr>
      <w:r w:rsidRPr="207A5AC2">
        <w:rPr>
          <w:rFonts w:ascii="Calibri" w:eastAsia="Calibri" w:hAnsi="Calibri" w:cs="Calibri"/>
          <w:b/>
          <w:bCs/>
          <w:color w:val="2D2D2D"/>
          <w:sz w:val="18"/>
          <w:szCs w:val="18"/>
        </w:rPr>
        <w:t>Grade 3- Subject(s): Mathematics, English Language Arts</w:t>
      </w:r>
    </w:p>
    <w:p w14:paraId="77E25ADF" w14:textId="03A80EEA" w:rsidR="7A57EDBC" w:rsidRDefault="7A57EDBC" w:rsidP="207A5AC2">
      <w:pPr>
        <w:shd w:val="clear" w:color="auto" w:fill="FFFFFF" w:themeFill="background1"/>
        <w:spacing w:after="150" w:line="270" w:lineRule="exact"/>
        <w:rPr>
          <w:rFonts w:eastAsiaTheme="minorEastAsia"/>
          <w:b/>
          <w:bCs/>
          <w:color w:val="2D2D2D"/>
          <w:sz w:val="16"/>
          <w:szCs w:val="16"/>
        </w:rPr>
      </w:pPr>
      <w:r w:rsidRPr="207A5AC2">
        <w:rPr>
          <w:rFonts w:eastAsiaTheme="minorEastAsia"/>
          <w:b/>
          <w:bCs/>
          <w:color w:val="2D2D2D"/>
          <w:sz w:val="16"/>
          <w:szCs w:val="16"/>
        </w:rPr>
        <w:t>The students will plan a vegetable garden, deciding which kinds of vegetables to plant, how many plants of each kind will fit, and where each plant will be planted in a fixed-area garden design. Then they will revise their design based on new garden dimensions and additional plant options.  Students will explore the concept of area to plan their garden and they will practice solving 1 and 2-step real-world problems using the four operations to develop their ideas.</w:t>
      </w:r>
    </w:p>
    <w:p w14:paraId="3255D5E6" w14:textId="377FB3CC" w:rsidR="14FA624E" w:rsidRDefault="14FA624E" w:rsidP="207A5AC2">
      <w:pPr>
        <w:pStyle w:val="Heading1"/>
        <w:shd w:val="clear" w:color="auto" w:fill="FFFFFF" w:themeFill="background1"/>
        <w:spacing w:before="120"/>
        <w:rPr>
          <w:rFonts w:asciiTheme="minorHAnsi" w:eastAsiaTheme="minorEastAsia" w:hAnsiTheme="minorHAnsi" w:cstheme="minorBidi"/>
          <w:b/>
          <w:bCs/>
          <w:color w:val="2D2D2D"/>
          <w:sz w:val="18"/>
          <w:szCs w:val="18"/>
        </w:rPr>
      </w:pPr>
      <w:r w:rsidRPr="207A5AC2">
        <w:rPr>
          <w:rFonts w:asciiTheme="minorHAnsi" w:eastAsiaTheme="minorEastAsia" w:hAnsiTheme="minorHAnsi" w:cstheme="minorBidi"/>
          <w:b/>
          <w:bCs/>
          <w:color w:val="2D2D2D"/>
          <w:sz w:val="18"/>
          <w:szCs w:val="18"/>
        </w:rPr>
        <w:t>What Does Your Garden Grow?</w:t>
      </w:r>
    </w:p>
    <w:p w14:paraId="44636021" w14:textId="5FCA710A" w:rsidR="14FA624E" w:rsidRDefault="14FA624E" w:rsidP="207A5AC2">
      <w:pPr>
        <w:rPr>
          <w:rFonts w:ascii="Calibri" w:eastAsia="Calibri" w:hAnsi="Calibri" w:cs="Calibri"/>
        </w:rPr>
      </w:pPr>
      <w:r w:rsidRPr="207A5AC2">
        <w:rPr>
          <w:rFonts w:ascii="Calibri" w:eastAsia="Calibri" w:hAnsi="Calibri" w:cs="Calibri"/>
          <w:b/>
          <w:bCs/>
          <w:color w:val="2D2D2D"/>
          <w:sz w:val="18"/>
          <w:szCs w:val="18"/>
        </w:rPr>
        <w:t xml:space="preserve">Grade 3- Subject(s): </w:t>
      </w:r>
      <w:r w:rsidRPr="207A5AC2">
        <w:rPr>
          <w:rFonts w:ascii="Calibri" w:eastAsia="Calibri" w:hAnsi="Calibri" w:cs="Calibri"/>
          <w:color w:val="2D2D2D"/>
          <w:sz w:val="18"/>
          <w:szCs w:val="18"/>
        </w:rPr>
        <w:t>Mathematics, English Language Arts, Science</w:t>
      </w:r>
    </w:p>
    <w:p w14:paraId="460844D1" w14:textId="2BC591DB" w:rsidR="14FA624E" w:rsidRDefault="14FA624E" w:rsidP="207A5AC2">
      <w:pPr>
        <w:shd w:val="clear" w:color="auto" w:fill="FFFFFF" w:themeFill="background1"/>
        <w:spacing w:after="150" w:line="270" w:lineRule="exact"/>
        <w:rPr>
          <w:rFonts w:eastAsiaTheme="minorEastAsia"/>
          <w:b/>
          <w:bCs/>
          <w:color w:val="2D2D2D"/>
          <w:sz w:val="16"/>
          <w:szCs w:val="16"/>
        </w:rPr>
      </w:pPr>
      <w:r w:rsidRPr="207A5AC2">
        <w:rPr>
          <w:rFonts w:eastAsiaTheme="minorEastAsia"/>
          <w:b/>
          <w:bCs/>
          <w:color w:val="2D2D2D"/>
          <w:sz w:val="16"/>
          <w:szCs w:val="16"/>
        </w:rPr>
        <w:t>In this model eliciting activity students use data about the temperature and water requirements of plants to figure out when the plants should be planted. They also use data such as space requirements and time until harvest to make judgments about which plants would best suit the needs of students planning a school garden in Florida.</w:t>
      </w:r>
    </w:p>
    <w:p w14:paraId="197C9C05" w14:textId="35F349B4" w:rsidR="1DD2FCF8" w:rsidRDefault="1DD2FCF8" w:rsidP="207A5AC2">
      <w:pPr>
        <w:pStyle w:val="Heading1"/>
        <w:shd w:val="clear" w:color="auto" w:fill="FFFFFF" w:themeFill="background1"/>
        <w:spacing w:before="120"/>
        <w:rPr>
          <w:rFonts w:asciiTheme="minorHAnsi" w:eastAsiaTheme="minorEastAsia" w:hAnsiTheme="minorHAnsi" w:cstheme="minorBidi"/>
          <w:b/>
          <w:bCs/>
          <w:color w:val="2D2D2D"/>
          <w:sz w:val="18"/>
          <w:szCs w:val="18"/>
        </w:rPr>
      </w:pPr>
      <w:r w:rsidRPr="207A5AC2">
        <w:rPr>
          <w:rFonts w:asciiTheme="minorHAnsi" w:eastAsiaTheme="minorEastAsia" w:hAnsiTheme="minorHAnsi" w:cstheme="minorBidi"/>
          <w:b/>
          <w:bCs/>
          <w:color w:val="2D2D2D"/>
          <w:sz w:val="18"/>
          <w:szCs w:val="18"/>
        </w:rPr>
        <w:t>A Vegetable Garden for All Seasons</w:t>
      </w:r>
    </w:p>
    <w:p w14:paraId="455C9BFD" w14:textId="6CF73B0A" w:rsidR="1DD2FCF8" w:rsidRDefault="1DD2FCF8" w:rsidP="207A5AC2">
      <w:pPr>
        <w:rPr>
          <w:rFonts w:ascii="Calibri" w:eastAsia="Calibri" w:hAnsi="Calibri" w:cs="Calibri"/>
        </w:rPr>
      </w:pPr>
      <w:r w:rsidRPr="207A5AC2">
        <w:rPr>
          <w:rFonts w:ascii="Calibri" w:eastAsia="Calibri" w:hAnsi="Calibri" w:cs="Calibri"/>
          <w:b/>
          <w:bCs/>
          <w:color w:val="2D2D2D"/>
          <w:sz w:val="18"/>
          <w:szCs w:val="18"/>
        </w:rPr>
        <w:t xml:space="preserve">Grade 3-Subject(s): </w:t>
      </w:r>
      <w:r w:rsidRPr="207A5AC2">
        <w:rPr>
          <w:rFonts w:ascii="Calibri" w:eastAsia="Calibri" w:hAnsi="Calibri" w:cs="Calibri"/>
          <w:color w:val="2D2D2D"/>
          <w:sz w:val="18"/>
          <w:szCs w:val="18"/>
        </w:rPr>
        <w:t>English Language Arts, Science</w:t>
      </w:r>
    </w:p>
    <w:p w14:paraId="3D264E0E" w14:textId="048683BA" w:rsidR="1DD2FCF8" w:rsidRDefault="1DD2FCF8" w:rsidP="207A5AC2">
      <w:pPr>
        <w:shd w:val="clear" w:color="auto" w:fill="FFFFFF" w:themeFill="background1"/>
        <w:spacing w:after="150" w:line="270" w:lineRule="exact"/>
        <w:rPr>
          <w:rFonts w:eastAsiaTheme="minorEastAsia"/>
          <w:color w:val="2D2D2D"/>
          <w:sz w:val="16"/>
          <w:szCs w:val="16"/>
        </w:rPr>
      </w:pPr>
      <w:r w:rsidRPr="207A5AC2">
        <w:rPr>
          <w:rFonts w:eastAsiaTheme="minorEastAsia"/>
          <w:b/>
          <w:bCs/>
          <w:color w:val="2D2D2D"/>
          <w:sz w:val="16"/>
          <w:szCs w:val="16"/>
        </w:rPr>
        <w:t xml:space="preserve">This MEA (Model </w:t>
      </w:r>
      <w:proofErr w:type="spellStart"/>
      <w:r w:rsidRPr="207A5AC2">
        <w:rPr>
          <w:rFonts w:eastAsiaTheme="minorEastAsia"/>
          <w:b/>
          <w:bCs/>
          <w:color w:val="2D2D2D"/>
          <w:sz w:val="16"/>
          <w:szCs w:val="16"/>
        </w:rPr>
        <w:t>Elicting</w:t>
      </w:r>
      <w:proofErr w:type="spellEnd"/>
      <w:r w:rsidRPr="207A5AC2">
        <w:rPr>
          <w:rFonts w:eastAsiaTheme="minorEastAsia"/>
          <w:b/>
          <w:bCs/>
          <w:color w:val="2D2D2D"/>
          <w:sz w:val="16"/>
          <w:szCs w:val="16"/>
        </w:rPr>
        <w:t xml:space="preserve"> Activity) lesson provides students with information about different vegetables. The students are given the task to rank their selections of which one vegetable the principal should plant in the school garden that will survive through all seasonal ch</w:t>
      </w:r>
      <w:r w:rsidRPr="207A5AC2">
        <w:rPr>
          <w:rFonts w:eastAsiaTheme="minorEastAsia"/>
          <w:color w:val="2D2D2D"/>
          <w:sz w:val="16"/>
          <w:szCs w:val="16"/>
        </w:rPr>
        <w:t>anges.</w:t>
      </w:r>
    </w:p>
    <w:p w14:paraId="59FA1E7D" w14:textId="51AE091A" w:rsidR="6DA20D2B" w:rsidRDefault="6DA20D2B" w:rsidP="207A5AC2">
      <w:pPr>
        <w:pStyle w:val="Heading1"/>
        <w:shd w:val="clear" w:color="auto" w:fill="FFFFFF" w:themeFill="background1"/>
        <w:spacing w:before="120"/>
        <w:rPr>
          <w:rFonts w:asciiTheme="minorHAnsi" w:eastAsiaTheme="minorEastAsia" w:hAnsiTheme="minorHAnsi" w:cstheme="minorBidi"/>
          <w:b/>
          <w:bCs/>
          <w:color w:val="2D2D2D"/>
          <w:sz w:val="18"/>
          <w:szCs w:val="18"/>
        </w:rPr>
      </w:pPr>
      <w:proofErr w:type="spellStart"/>
      <w:r w:rsidRPr="207A5AC2">
        <w:rPr>
          <w:rFonts w:asciiTheme="minorHAnsi" w:eastAsiaTheme="minorEastAsia" w:hAnsiTheme="minorHAnsi" w:cstheme="minorBidi"/>
          <w:b/>
          <w:bCs/>
          <w:color w:val="2D2D2D"/>
          <w:sz w:val="18"/>
          <w:szCs w:val="18"/>
        </w:rPr>
        <w:t>Lett'uce</w:t>
      </w:r>
      <w:proofErr w:type="spellEnd"/>
      <w:r w:rsidRPr="207A5AC2">
        <w:rPr>
          <w:rFonts w:asciiTheme="minorHAnsi" w:eastAsiaTheme="minorEastAsia" w:hAnsiTheme="minorHAnsi" w:cstheme="minorBidi"/>
          <w:b/>
          <w:bCs/>
          <w:color w:val="2D2D2D"/>
          <w:sz w:val="18"/>
          <w:szCs w:val="18"/>
        </w:rPr>
        <w:t xml:space="preserve"> Begin Our Area</w:t>
      </w:r>
    </w:p>
    <w:p w14:paraId="34F0A890" w14:textId="5C4E2792" w:rsidR="6DA20D2B" w:rsidRDefault="6DA20D2B" w:rsidP="207A5AC2">
      <w:pPr>
        <w:rPr>
          <w:rFonts w:ascii="Calibri" w:eastAsia="Calibri" w:hAnsi="Calibri" w:cs="Calibri"/>
          <w:sz w:val="18"/>
          <w:szCs w:val="18"/>
        </w:rPr>
      </w:pPr>
      <w:r w:rsidRPr="207A5AC2">
        <w:rPr>
          <w:b/>
          <w:bCs/>
          <w:sz w:val="18"/>
          <w:szCs w:val="18"/>
        </w:rPr>
        <w:t>Grade 3-</w:t>
      </w:r>
      <w:r w:rsidRPr="207A5AC2">
        <w:rPr>
          <w:rFonts w:ascii="Calibri" w:eastAsia="Calibri" w:hAnsi="Calibri" w:cs="Calibri"/>
          <w:b/>
          <w:bCs/>
          <w:color w:val="2D2D2D"/>
          <w:sz w:val="18"/>
          <w:szCs w:val="18"/>
        </w:rPr>
        <w:t xml:space="preserve"> Subject(s): </w:t>
      </w:r>
      <w:r w:rsidRPr="207A5AC2">
        <w:rPr>
          <w:rFonts w:ascii="Calibri" w:eastAsia="Calibri" w:hAnsi="Calibri" w:cs="Calibri"/>
          <w:color w:val="2D2D2D"/>
          <w:sz w:val="18"/>
          <w:szCs w:val="18"/>
        </w:rPr>
        <w:t>Mathematics, English Language Arts</w:t>
      </w:r>
    </w:p>
    <w:p w14:paraId="6C8E0A3B" w14:textId="1A11D813" w:rsidR="6DA20D2B" w:rsidRDefault="6DA20D2B" w:rsidP="207A5AC2">
      <w:pPr>
        <w:shd w:val="clear" w:color="auto" w:fill="FFFFFF" w:themeFill="background1"/>
        <w:spacing w:after="150" w:line="270" w:lineRule="exact"/>
        <w:rPr>
          <w:rFonts w:eastAsiaTheme="minorEastAsia"/>
          <w:b/>
          <w:bCs/>
          <w:color w:val="2D2D2D"/>
          <w:sz w:val="16"/>
          <w:szCs w:val="16"/>
        </w:rPr>
      </w:pPr>
      <w:r w:rsidRPr="207A5AC2">
        <w:rPr>
          <w:rFonts w:eastAsiaTheme="minorEastAsia"/>
          <w:b/>
          <w:bCs/>
          <w:color w:val="2D2D2D"/>
          <w:sz w:val="16"/>
          <w:szCs w:val="16"/>
        </w:rPr>
        <w:t>In this garden of veggies, students will find the area to determine which vegetable garden beds should be created and where they should be located. Students will submit a letter to the client explaining their procedure for choosing the garden beds and layout.</w:t>
      </w:r>
    </w:p>
    <w:p w14:paraId="3D3E6A74" w14:textId="775F2F66" w:rsidR="5020AE69" w:rsidRDefault="5020AE69" w:rsidP="207A5AC2">
      <w:pPr>
        <w:pStyle w:val="Heading1"/>
        <w:shd w:val="clear" w:color="auto" w:fill="FFFFFF" w:themeFill="background1"/>
        <w:spacing w:before="120"/>
        <w:rPr>
          <w:rFonts w:asciiTheme="minorHAnsi" w:eastAsiaTheme="minorEastAsia" w:hAnsiTheme="minorHAnsi" w:cstheme="minorBidi"/>
          <w:b/>
          <w:bCs/>
          <w:color w:val="2D2D2D"/>
          <w:sz w:val="18"/>
          <w:szCs w:val="18"/>
        </w:rPr>
      </w:pPr>
      <w:r w:rsidRPr="207A5AC2">
        <w:rPr>
          <w:rFonts w:asciiTheme="minorHAnsi" w:eastAsiaTheme="minorEastAsia" w:hAnsiTheme="minorHAnsi" w:cstheme="minorBidi"/>
          <w:b/>
          <w:bCs/>
          <w:color w:val="2D2D2D"/>
          <w:sz w:val="18"/>
          <w:szCs w:val="18"/>
        </w:rPr>
        <w:t>Fertilizing Fun!</w:t>
      </w:r>
    </w:p>
    <w:p w14:paraId="6B4B37E9" w14:textId="24AA1F05" w:rsidR="5020AE69" w:rsidRDefault="5020AE69" w:rsidP="207A5AC2">
      <w:pPr>
        <w:rPr>
          <w:rFonts w:ascii="Calibri" w:eastAsia="Calibri" w:hAnsi="Calibri" w:cs="Calibri"/>
          <w:sz w:val="18"/>
          <w:szCs w:val="18"/>
        </w:rPr>
      </w:pPr>
      <w:r w:rsidRPr="207A5AC2">
        <w:rPr>
          <w:b/>
          <w:bCs/>
          <w:sz w:val="18"/>
          <w:szCs w:val="18"/>
        </w:rPr>
        <w:t>Grade 3-</w:t>
      </w:r>
      <w:r w:rsidRPr="207A5AC2">
        <w:rPr>
          <w:rFonts w:ascii="Calibri" w:eastAsia="Calibri" w:hAnsi="Calibri" w:cs="Calibri"/>
          <w:b/>
          <w:bCs/>
          <w:color w:val="2D2D2D"/>
          <w:sz w:val="18"/>
          <w:szCs w:val="18"/>
        </w:rPr>
        <w:t xml:space="preserve"> Subject(s): </w:t>
      </w:r>
      <w:r w:rsidRPr="207A5AC2">
        <w:rPr>
          <w:rFonts w:ascii="Calibri" w:eastAsia="Calibri" w:hAnsi="Calibri" w:cs="Calibri"/>
          <w:color w:val="2D2D2D"/>
          <w:sz w:val="18"/>
          <w:szCs w:val="18"/>
        </w:rPr>
        <w:t>English Language Arts, Science</w:t>
      </w:r>
    </w:p>
    <w:p w14:paraId="202212AC" w14:textId="1634D311" w:rsidR="5020AE69" w:rsidRDefault="5020AE69" w:rsidP="207A5AC2">
      <w:pPr>
        <w:shd w:val="clear" w:color="auto" w:fill="FFFFFF" w:themeFill="background1"/>
        <w:spacing w:after="150" w:line="270" w:lineRule="exact"/>
        <w:rPr>
          <w:rFonts w:eastAsiaTheme="minorEastAsia"/>
          <w:b/>
          <w:bCs/>
          <w:color w:val="2D2D2D"/>
          <w:sz w:val="16"/>
          <w:szCs w:val="16"/>
        </w:rPr>
      </w:pPr>
      <w:r w:rsidRPr="4B0C1916">
        <w:rPr>
          <w:rFonts w:eastAsiaTheme="minorEastAsia"/>
          <w:b/>
          <w:bCs/>
          <w:color w:val="2D2D2D"/>
          <w:sz w:val="16"/>
          <w:szCs w:val="16"/>
        </w:rPr>
        <w:t xml:space="preserve">Students are selected to develop procedures for conducting a study on plant fertilizers. They are given data to determine which fertilizer is best for school gardens based on growth rate, size of vegetables, </w:t>
      </w:r>
      <w:r w:rsidR="152C29FF" w:rsidRPr="4B0C1916">
        <w:rPr>
          <w:rFonts w:eastAsiaTheme="minorEastAsia"/>
          <w:b/>
          <w:bCs/>
          <w:color w:val="2D2D2D"/>
          <w:sz w:val="16"/>
          <w:szCs w:val="16"/>
        </w:rPr>
        <w:t>number</w:t>
      </w:r>
      <w:r w:rsidRPr="4B0C1916">
        <w:rPr>
          <w:rFonts w:eastAsiaTheme="minorEastAsia"/>
          <w:b/>
          <w:bCs/>
          <w:color w:val="2D2D2D"/>
          <w:sz w:val="16"/>
          <w:szCs w:val="16"/>
        </w:rPr>
        <w:t xml:space="preserve"> of vegetables, taste, and color. They will reassess these fertilizers during the twist incorporating safety ratings.</w:t>
      </w:r>
    </w:p>
    <w:p w14:paraId="120A70CE" w14:textId="53F54CF7" w:rsidR="6835A1F1" w:rsidRDefault="6835A1F1" w:rsidP="207A5AC2">
      <w:pPr>
        <w:pStyle w:val="Heading1"/>
        <w:shd w:val="clear" w:color="auto" w:fill="FFFFFF" w:themeFill="background1"/>
        <w:spacing w:before="120"/>
        <w:rPr>
          <w:rFonts w:ascii="Open Sans" w:eastAsia="Open Sans" w:hAnsi="Open Sans" w:cs="Open Sans"/>
          <w:b/>
          <w:bCs/>
          <w:color w:val="2D2D2D"/>
          <w:sz w:val="18"/>
          <w:szCs w:val="18"/>
        </w:rPr>
      </w:pPr>
      <w:r w:rsidRPr="207A5AC2">
        <w:rPr>
          <w:rFonts w:ascii="Open Sans" w:eastAsia="Open Sans" w:hAnsi="Open Sans" w:cs="Open Sans"/>
          <w:b/>
          <w:bCs/>
          <w:color w:val="2D2D2D"/>
          <w:sz w:val="18"/>
          <w:szCs w:val="18"/>
        </w:rPr>
        <w:lastRenderedPageBreak/>
        <w:t>Save the Plants!</w:t>
      </w:r>
    </w:p>
    <w:p w14:paraId="7DFCFF91" w14:textId="487E2C71" w:rsidR="474B1391" w:rsidRDefault="474B1391" w:rsidP="207A5AC2">
      <w:pPr>
        <w:rPr>
          <w:rFonts w:ascii="Calibri" w:eastAsia="Calibri" w:hAnsi="Calibri" w:cs="Calibri"/>
        </w:rPr>
      </w:pPr>
      <w:r w:rsidRPr="207A5AC2">
        <w:rPr>
          <w:rFonts w:ascii="Calibri" w:eastAsia="Calibri" w:hAnsi="Calibri" w:cs="Calibri"/>
          <w:b/>
          <w:bCs/>
          <w:color w:val="2D2D2D"/>
          <w:sz w:val="18"/>
          <w:szCs w:val="18"/>
        </w:rPr>
        <w:t>Grade 5-</w:t>
      </w:r>
      <w:r w:rsidRPr="207A5AC2">
        <w:rPr>
          <w:rFonts w:ascii="Calibri" w:eastAsia="Calibri" w:hAnsi="Calibri" w:cs="Calibri"/>
          <w:color w:val="2D2D2D"/>
          <w:sz w:val="18"/>
          <w:szCs w:val="18"/>
        </w:rPr>
        <w:t>Subject(s): English Language Arts, Science</w:t>
      </w:r>
    </w:p>
    <w:p w14:paraId="33444C51" w14:textId="15CCD7B1" w:rsidR="6835A1F1" w:rsidRDefault="6835A1F1" w:rsidP="207A5AC2">
      <w:pPr>
        <w:shd w:val="clear" w:color="auto" w:fill="FFFFFF" w:themeFill="background1"/>
        <w:spacing w:after="150" w:line="270" w:lineRule="exact"/>
        <w:rPr>
          <w:rFonts w:eastAsiaTheme="minorEastAsia"/>
          <w:b/>
          <w:bCs/>
          <w:color w:val="2D2D2D"/>
          <w:sz w:val="16"/>
          <w:szCs w:val="16"/>
        </w:rPr>
      </w:pPr>
      <w:r w:rsidRPr="207A5AC2">
        <w:rPr>
          <w:rFonts w:eastAsiaTheme="minorEastAsia"/>
          <w:b/>
          <w:bCs/>
          <w:color w:val="2D2D2D"/>
          <w:sz w:val="16"/>
          <w:szCs w:val="16"/>
        </w:rPr>
        <w:t xml:space="preserve">This MEA asks the students to design a system to water plants using </w:t>
      </w:r>
      <w:r w:rsidR="24645251" w:rsidRPr="207A5AC2">
        <w:rPr>
          <w:rFonts w:eastAsiaTheme="minorEastAsia"/>
          <w:b/>
          <w:bCs/>
          <w:color w:val="2D2D2D"/>
          <w:sz w:val="16"/>
          <w:szCs w:val="16"/>
        </w:rPr>
        <w:t>rainwater</w:t>
      </w:r>
      <w:r w:rsidRPr="207A5AC2">
        <w:rPr>
          <w:rFonts w:eastAsiaTheme="minorEastAsia"/>
          <w:b/>
          <w:bCs/>
          <w:color w:val="2D2D2D"/>
          <w:sz w:val="16"/>
          <w:szCs w:val="16"/>
        </w:rPr>
        <w:t>. Students apply their knowledge of the water cycle and grade specific content vocabulary to label and justify their design. Students also use context clues and dictionary skills to define the term permeability.</w:t>
      </w:r>
    </w:p>
    <w:p w14:paraId="3CC68858" w14:textId="31C2D7EB" w:rsidR="207A5AC2" w:rsidRDefault="207A5AC2" w:rsidP="207A5AC2">
      <w:pPr>
        <w:shd w:val="clear" w:color="auto" w:fill="FFFFFF" w:themeFill="background1"/>
        <w:spacing w:after="150" w:line="270" w:lineRule="exact"/>
        <w:rPr>
          <w:rFonts w:eastAsiaTheme="minorEastAsia"/>
          <w:b/>
          <w:bCs/>
          <w:color w:val="2D2D2D"/>
          <w:sz w:val="16"/>
          <w:szCs w:val="16"/>
        </w:rPr>
      </w:pPr>
    </w:p>
    <w:p w14:paraId="26A8B395" w14:textId="41F2340A" w:rsidR="111121B3" w:rsidRDefault="111121B3" w:rsidP="207A5AC2">
      <w:pPr>
        <w:pStyle w:val="Heading1"/>
        <w:shd w:val="clear" w:color="auto" w:fill="FFFFFF" w:themeFill="background1"/>
        <w:spacing w:before="120"/>
        <w:rPr>
          <w:rFonts w:asciiTheme="minorHAnsi" w:eastAsiaTheme="minorEastAsia" w:hAnsiTheme="minorHAnsi" w:cstheme="minorBidi"/>
          <w:b/>
          <w:bCs/>
          <w:color w:val="2D2D2D"/>
          <w:sz w:val="18"/>
          <w:szCs w:val="18"/>
        </w:rPr>
      </w:pPr>
      <w:r w:rsidRPr="207A5AC2">
        <w:rPr>
          <w:rFonts w:asciiTheme="minorHAnsi" w:eastAsiaTheme="minorEastAsia" w:hAnsiTheme="minorHAnsi" w:cstheme="minorBidi"/>
          <w:b/>
          <w:bCs/>
          <w:color w:val="2D2D2D"/>
          <w:sz w:val="18"/>
          <w:szCs w:val="18"/>
        </w:rPr>
        <w:t>Seed Starters</w:t>
      </w:r>
    </w:p>
    <w:p w14:paraId="7490E530" w14:textId="4A262084" w:rsidR="57611ABA" w:rsidRDefault="57611ABA" w:rsidP="207A5AC2">
      <w:pPr>
        <w:shd w:val="clear" w:color="auto" w:fill="FFFFFF" w:themeFill="background1"/>
        <w:spacing w:after="150" w:line="270" w:lineRule="exact"/>
        <w:rPr>
          <w:rFonts w:eastAsiaTheme="minorEastAsia"/>
          <w:b/>
          <w:bCs/>
          <w:color w:val="2D2D2D"/>
          <w:sz w:val="16"/>
          <w:szCs w:val="16"/>
        </w:rPr>
      </w:pPr>
      <w:r w:rsidRPr="207A5AC2">
        <w:rPr>
          <w:rFonts w:ascii="Calibri" w:eastAsia="Calibri" w:hAnsi="Calibri" w:cs="Calibri"/>
          <w:b/>
          <w:bCs/>
          <w:color w:val="2D2D2D"/>
          <w:sz w:val="18"/>
          <w:szCs w:val="18"/>
        </w:rPr>
        <w:t xml:space="preserve">Subject(s): </w:t>
      </w:r>
      <w:r w:rsidRPr="207A5AC2">
        <w:rPr>
          <w:rFonts w:ascii="Calibri" w:eastAsia="Calibri" w:hAnsi="Calibri" w:cs="Calibri"/>
          <w:color w:val="2D2D2D"/>
          <w:sz w:val="18"/>
          <w:szCs w:val="18"/>
        </w:rPr>
        <w:t>English Language Arts, Science</w:t>
      </w:r>
    </w:p>
    <w:p w14:paraId="7197796D" w14:textId="7F4D22B2" w:rsidR="111121B3" w:rsidRDefault="111121B3" w:rsidP="207A5AC2">
      <w:pPr>
        <w:shd w:val="clear" w:color="auto" w:fill="FFFFFF" w:themeFill="background1"/>
        <w:spacing w:after="150" w:line="270" w:lineRule="exact"/>
        <w:rPr>
          <w:rFonts w:eastAsiaTheme="minorEastAsia"/>
          <w:b/>
          <w:bCs/>
          <w:color w:val="2D2D2D"/>
          <w:sz w:val="16"/>
          <w:szCs w:val="16"/>
        </w:rPr>
      </w:pPr>
      <w:r w:rsidRPr="207A5AC2">
        <w:rPr>
          <w:rFonts w:eastAsiaTheme="minorEastAsia"/>
          <w:b/>
          <w:bCs/>
          <w:color w:val="2D2D2D"/>
          <w:sz w:val="16"/>
          <w:szCs w:val="16"/>
        </w:rPr>
        <w:t xml:space="preserve">This MEA presents a non-profit group that helps start </w:t>
      </w:r>
      <w:proofErr w:type="gramStart"/>
      <w:r w:rsidRPr="207A5AC2">
        <w:rPr>
          <w:rFonts w:eastAsiaTheme="minorEastAsia"/>
          <w:b/>
          <w:bCs/>
          <w:color w:val="2D2D2D"/>
          <w:sz w:val="16"/>
          <w:szCs w:val="16"/>
        </w:rPr>
        <w:t>schools</w:t>
      </w:r>
      <w:proofErr w:type="gramEnd"/>
      <w:r w:rsidRPr="207A5AC2">
        <w:rPr>
          <w:rFonts w:eastAsiaTheme="minorEastAsia"/>
          <w:b/>
          <w:bCs/>
          <w:color w:val="2D2D2D"/>
          <w:sz w:val="16"/>
          <w:szCs w:val="16"/>
        </w:rPr>
        <w:t xml:space="preserve"> gardens. This client is looking to switch to a tomato seed that is adapted to increased moisture in the soil due to precipitation and is versatile and great tasting. The engineering team will examine the seeds presented and develop a procedural method to rank the seeds based on the client's needs. </w:t>
      </w:r>
    </w:p>
    <w:p w14:paraId="3809A242" w14:textId="1214A6E6" w:rsidR="207A5AC2" w:rsidRDefault="207A5AC2" w:rsidP="207A5AC2">
      <w:pPr>
        <w:shd w:val="clear" w:color="auto" w:fill="FFFFFF" w:themeFill="background1"/>
        <w:spacing w:after="150" w:line="270" w:lineRule="exact"/>
        <w:rPr>
          <w:rFonts w:eastAsiaTheme="minorEastAsia"/>
          <w:color w:val="2D2D2D"/>
          <w:sz w:val="16"/>
          <w:szCs w:val="16"/>
        </w:rPr>
      </w:pPr>
    </w:p>
    <w:p w14:paraId="5A4F1DB5" w14:textId="443A5A9F" w:rsidR="1033AD6C" w:rsidRDefault="1033AD6C" w:rsidP="207A5AC2">
      <w:pPr>
        <w:pStyle w:val="Heading1"/>
        <w:shd w:val="clear" w:color="auto" w:fill="FFFFFF" w:themeFill="background1"/>
        <w:spacing w:before="120"/>
        <w:rPr>
          <w:rFonts w:asciiTheme="minorHAnsi" w:eastAsiaTheme="minorEastAsia" w:hAnsiTheme="minorHAnsi" w:cstheme="minorBidi"/>
          <w:b/>
          <w:bCs/>
          <w:color w:val="2D2D2D"/>
          <w:sz w:val="18"/>
          <w:szCs w:val="18"/>
        </w:rPr>
      </w:pPr>
      <w:r w:rsidRPr="207A5AC2">
        <w:rPr>
          <w:rFonts w:asciiTheme="minorHAnsi" w:eastAsiaTheme="minorEastAsia" w:hAnsiTheme="minorHAnsi" w:cstheme="minorBidi"/>
          <w:b/>
          <w:bCs/>
          <w:color w:val="2D2D2D"/>
          <w:sz w:val="18"/>
          <w:szCs w:val="18"/>
        </w:rPr>
        <w:t>Raising Your Garden MEA</w:t>
      </w:r>
    </w:p>
    <w:p w14:paraId="11A44E8C" w14:textId="6B8AE1C4" w:rsidR="7E77172D" w:rsidRDefault="7E77172D" w:rsidP="207A5AC2">
      <w:pPr>
        <w:rPr>
          <w:rFonts w:eastAsiaTheme="minorEastAsia"/>
          <w:color w:val="2D2D2D"/>
          <w:sz w:val="18"/>
          <w:szCs w:val="18"/>
        </w:rPr>
      </w:pPr>
      <w:r w:rsidRPr="207A5AC2">
        <w:rPr>
          <w:rFonts w:eastAsiaTheme="minorEastAsia"/>
          <w:b/>
          <w:bCs/>
          <w:sz w:val="18"/>
          <w:szCs w:val="18"/>
        </w:rPr>
        <w:t>Grade 7-</w:t>
      </w:r>
      <w:r w:rsidRPr="207A5AC2">
        <w:rPr>
          <w:rFonts w:eastAsiaTheme="minorEastAsia"/>
          <w:b/>
          <w:bCs/>
          <w:color w:val="2D2D2D"/>
          <w:sz w:val="18"/>
          <w:szCs w:val="18"/>
        </w:rPr>
        <w:t xml:space="preserve"> Subject(s): </w:t>
      </w:r>
      <w:r w:rsidRPr="207A5AC2">
        <w:rPr>
          <w:rFonts w:eastAsiaTheme="minorEastAsia"/>
          <w:color w:val="2D2D2D"/>
          <w:sz w:val="18"/>
          <w:szCs w:val="18"/>
        </w:rPr>
        <w:t>Mathematics, English Language Arts, Science</w:t>
      </w:r>
    </w:p>
    <w:p w14:paraId="073A94A1" w14:textId="58DEA4CA" w:rsidR="1033AD6C" w:rsidRDefault="1033AD6C" w:rsidP="207A5AC2">
      <w:pPr>
        <w:rPr>
          <w:rFonts w:eastAsiaTheme="minorEastAsia"/>
          <w:b/>
          <w:bCs/>
          <w:color w:val="2D2D2D"/>
          <w:sz w:val="16"/>
          <w:szCs w:val="16"/>
        </w:rPr>
      </w:pPr>
      <w:r w:rsidRPr="326C512F">
        <w:rPr>
          <w:rFonts w:eastAsiaTheme="minorEastAsia"/>
          <w:b/>
          <w:bCs/>
          <w:color w:val="2D2D2D"/>
          <w:sz w:val="16"/>
          <w:szCs w:val="16"/>
        </w:rPr>
        <w:t xml:space="preserve">Raising Your Garden MEA provides students with a </w:t>
      </w:r>
      <w:r w:rsidR="178D37C9" w:rsidRPr="326C512F">
        <w:rPr>
          <w:rFonts w:eastAsiaTheme="minorEastAsia"/>
          <w:b/>
          <w:bCs/>
          <w:color w:val="2D2D2D"/>
          <w:sz w:val="16"/>
          <w:szCs w:val="16"/>
        </w:rPr>
        <w:t>real-world</w:t>
      </w:r>
      <w:r w:rsidRPr="326C512F">
        <w:rPr>
          <w:rFonts w:eastAsiaTheme="minorEastAsia"/>
          <w:b/>
          <w:bCs/>
          <w:color w:val="2D2D2D"/>
          <w:sz w:val="16"/>
          <w:szCs w:val="16"/>
        </w:rPr>
        <w:t xml:space="preserve"> engineering problem in which they must work as a team to design a procedure to select the best material for building raised garden beds. The </w:t>
      </w:r>
      <w:r w:rsidR="58829103" w:rsidRPr="326C512F">
        <w:rPr>
          <w:rFonts w:eastAsiaTheme="minorEastAsia"/>
          <w:b/>
          <w:bCs/>
          <w:color w:val="2D2D2D"/>
          <w:sz w:val="16"/>
          <w:szCs w:val="16"/>
        </w:rPr>
        <w:t>focus</w:t>
      </w:r>
      <w:r w:rsidRPr="326C512F">
        <w:rPr>
          <w:rFonts w:eastAsiaTheme="minorEastAsia"/>
          <w:b/>
          <w:bCs/>
          <w:color w:val="2D2D2D"/>
          <w:sz w:val="16"/>
          <w:szCs w:val="16"/>
        </w:rPr>
        <w:t xml:space="preserve"> of this MEA is to recognize the importance of choosing the correct material for building a raised garden bed, what information is needed before starting a gardening project, and to consider the environmental and economic impact the garden will have on the school. </w:t>
      </w:r>
    </w:p>
    <w:p w14:paraId="4EC962E3" w14:textId="29E5573F" w:rsidR="207A5AC2" w:rsidRDefault="59A6369B" w:rsidP="326C512F">
      <w:pPr>
        <w:pStyle w:val="Heading1"/>
        <w:shd w:val="clear" w:color="auto" w:fill="FFFFFF" w:themeFill="background1"/>
        <w:spacing w:before="120"/>
        <w:rPr>
          <w:rFonts w:asciiTheme="minorHAnsi" w:eastAsiaTheme="minorEastAsia" w:hAnsiTheme="minorHAnsi" w:cstheme="minorBidi"/>
          <w:b/>
          <w:bCs/>
          <w:color w:val="2D2D2D"/>
          <w:sz w:val="18"/>
          <w:szCs w:val="18"/>
        </w:rPr>
      </w:pPr>
      <w:r w:rsidRPr="326C512F">
        <w:rPr>
          <w:rFonts w:asciiTheme="minorHAnsi" w:eastAsiaTheme="minorEastAsia" w:hAnsiTheme="minorHAnsi" w:cstheme="minorBidi"/>
          <w:b/>
          <w:bCs/>
          <w:color w:val="2D2D2D"/>
          <w:sz w:val="18"/>
          <w:szCs w:val="18"/>
        </w:rPr>
        <w:t>Corn Conundrum MEA</w:t>
      </w:r>
    </w:p>
    <w:p w14:paraId="6DA05EE1" w14:textId="75974400" w:rsidR="207A5AC2" w:rsidRDefault="59A6369B" w:rsidP="326C512F">
      <w:pPr>
        <w:shd w:val="clear" w:color="auto" w:fill="F5F5F5"/>
        <w:spacing w:after="0"/>
      </w:pPr>
      <w:r w:rsidRPr="326C512F">
        <w:rPr>
          <w:rFonts w:ascii="Calibri" w:eastAsia="Calibri" w:hAnsi="Calibri" w:cs="Calibri"/>
          <w:b/>
          <w:bCs/>
          <w:color w:val="2D2D2D"/>
          <w:sz w:val="18"/>
          <w:szCs w:val="18"/>
        </w:rPr>
        <w:t xml:space="preserve">Grade Level(s): </w:t>
      </w:r>
      <w:r w:rsidRPr="326C512F">
        <w:rPr>
          <w:rFonts w:ascii="Calibri" w:eastAsia="Calibri" w:hAnsi="Calibri" w:cs="Calibri"/>
          <w:color w:val="2D2D2D"/>
          <w:sz w:val="18"/>
          <w:szCs w:val="18"/>
        </w:rPr>
        <w:t xml:space="preserve">9, 10, 11, </w:t>
      </w:r>
      <w:proofErr w:type="gramStart"/>
      <w:r w:rsidRPr="326C512F">
        <w:rPr>
          <w:rFonts w:ascii="Calibri" w:eastAsia="Calibri" w:hAnsi="Calibri" w:cs="Calibri"/>
          <w:color w:val="2D2D2D"/>
          <w:sz w:val="18"/>
          <w:szCs w:val="18"/>
        </w:rPr>
        <w:t>12</w:t>
      </w:r>
      <w:proofErr w:type="gramEnd"/>
    </w:p>
    <w:p w14:paraId="2EBD6862" w14:textId="21491379" w:rsidR="207A5AC2" w:rsidRDefault="59A6369B" w:rsidP="326C512F">
      <w:pPr>
        <w:shd w:val="clear" w:color="auto" w:fill="F5F5F5"/>
        <w:spacing w:after="0"/>
      </w:pPr>
      <w:r w:rsidRPr="326C512F">
        <w:rPr>
          <w:rFonts w:ascii="Calibri" w:eastAsia="Calibri" w:hAnsi="Calibri" w:cs="Calibri"/>
          <w:b/>
          <w:bCs/>
          <w:color w:val="2D2D2D"/>
          <w:sz w:val="18"/>
          <w:szCs w:val="18"/>
        </w:rPr>
        <w:t xml:space="preserve">Subject(s): </w:t>
      </w:r>
      <w:r w:rsidRPr="326C512F">
        <w:rPr>
          <w:rFonts w:ascii="Calibri" w:eastAsia="Calibri" w:hAnsi="Calibri" w:cs="Calibri"/>
          <w:color w:val="2D2D2D"/>
          <w:sz w:val="18"/>
          <w:szCs w:val="18"/>
        </w:rPr>
        <w:t>Mathematics, English Language Arts, Science</w:t>
      </w:r>
    </w:p>
    <w:p w14:paraId="30636D2F" w14:textId="6DACD1EE" w:rsidR="207A5AC2" w:rsidRDefault="59A6369B" w:rsidP="326C512F">
      <w:pPr>
        <w:shd w:val="clear" w:color="auto" w:fill="FFFFFF" w:themeFill="background1"/>
        <w:spacing w:after="150" w:line="270" w:lineRule="exact"/>
        <w:rPr>
          <w:rFonts w:eastAsiaTheme="minorEastAsia"/>
          <w:b/>
          <w:bCs/>
          <w:color w:val="2D2D2D"/>
          <w:sz w:val="16"/>
          <w:szCs w:val="16"/>
        </w:rPr>
      </w:pPr>
      <w:r w:rsidRPr="326C512F">
        <w:rPr>
          <w:rFonts w:eastAsiaTheme="minorEastAsia"/>
          <w:b/>
          <w:bCs/>
          <w:color w:val="2D2D2D"/>
          <w:sz w:val="16"/>
          <w:szCs w:val="16"/>
        </w:rPr>
        <w:t>The Corn Conundrum MEA provides students with an agricultural problem in which they must work as a team to develop a procedure to select the best variety of corn to grow under drier conditions predicted by models of global climate change. Students must determine the most important factors that make planting crops sustainable in restricted climate conditions for the client. The focus of this MEA is manipulating factors relating to plant biology, including transpiration and photosynthesis.</w:t>
      </w:r>
    </w:p>
    <w:p w14:paraId="4A2B940D" w14:textId="77777777" w:rsidR="00916112" w:rsidRDefault="00916112" w:rsidP="326C512F">
      <w:pPr>
        <w:shd w:val="clear" w:color="auto" w:fill="FFFFFF" w:themeFill="background1"/>
        <w:spacing w:after="150" w:line="270" w:lineRule="exact"/>
        <w:rPr>
          <w:rFonts w:eastAsiaTheme="minorEastAsia"/>
          <w:b/>
          <w:bCs/>
          <w:color w:val="2D2D2D"/>
          <w:sz w:val="16"/>
          <w:szCs w:val="16"/>
        </w:rPr>
      </w:pPr>
    </w:p>
    <w:p w14:paraId="04BE9692" w14:textId="77777777" w:rsidR="00916112" w:rsidRDefault="00916112" w:rsidP="00916112">
      <w:r>
        <w:rPr>
          <w:rFonts w:eastAsiaTheme="minorEastAsia"/>
          <w:b/>
          <w:bCs/>
          <w:color w:val="2D2D2D"/>
          <w:sz w:val="16"/>
          <w:szCs w:val="16"/>
        </w:rPr>
        <w:t>Other Resources Used in Researching this Workshop:</w:t>
      </w:r>
    </w:p>
    <w:p w14:paraId="1EA30089" w14:textId="77777777" w:rsidR="00916112" w:rsidRDefault="00916112" w:rsidP="00916112"/>
    <w:p w14:paraId="6E5842A9" w14:textId="77777777" w:rsidR="00916112" w:rsidRDefault="00916112" w:rsidP="00916112">
      <w:hyperlink r:id="rId45" w:history="1">
        <w:r>
          <w:rPr>
            <w:rStyle w:val="Hyperlink"/>
          </w:rPr>
          <w:t>Kids v Global Warming - Children's Environmental Literacy Foundation (celfeducation.org)</w:t>
        </w:r>
      </w:hyperlink>
    </w:p>
    <w:p w14:paraId="4B0244C1" w14:textId="77777777" w:rsidR="00916112" w:rsidRDefault="00916112" w:rsidP="00916112">
      <w:hyperlink r:id="rId46" w:history="1">
        <w:r>
          <w:rPr>
            <w:rStyle w:val="Hyperlink"/>
          </w:rPr>
          <w:t>Food waste article for students | McKinsey for Kids | McKinsey</w:t>
        </w:r>
      </w:hyperlink>
    </w:p>
    <w:p w14:paraId="31148797" w14:textId="77777777" w:rsidR="00916112" w:rsidRDefault="00916112" w:rsidP="00916112">
      <w:pPr>
        <w:rPr>
          <w:rStyle w:val="Hyperlink"/>
        </w:rPr>
      </w:pPr>
      <w:hyperlink r:id="rId47" w:history="1">
        <w:r>
          <w:rPr>
            <w:rStyle w:val="Hyperlink"/>
          </w:rPr>
          <w:t>COVID-19’s impact on food insecurity | McKinsey &amp; Company</w:t>
        </w:r>
      </w:hyperlink>
    </w:p>
    <w:p w14:paraId="7BA27FC6" w14:textId="77777777" w:rsidR="00916112" w:rsidRDefault="00916112" w:rsidP="00916112">
      <w:hyperlink r:id="rId48" w:history="1">
        <w:r>
          <w:rPr>
            <w:rStyle w:val="Hyperlink"/>
          </w:rPr>
          <w:t>Lesson Plans, Teacher Guides and Online Environmental Resources for Educators: Waste and Recycling | US EPA</w:t>
        </w:r>
      </w:hyperlink>
    </w:p>
    <w:p w14:paraId="240CB98E" w14:textId="77777777" w:rsidR="00916112" w:rsidRPr="00E87011" w:rsidRDefault="00916112" w:rsidP="0091611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E87011">
        <w:rPr>
          <w:rFonts w:ascii="Segoe UI" w:eastAsia="Times New Roman" w:hAnsi="Segoe UI" w:cs="Segoe UI"/>
          <w:color w:val="242424"/>
          <w:kern w:val="0"/>
          <w:sz w:val="23"/>
          <w:szCs w:val="23"/>
          <w14:ligatures w14:val="none"/>
        </w:rPr>
        <w:t xml:space="preserve">From PBS </w:t>
      </w:r>
      <w:proofErr w:type="spellStart"/>
      <w:r w:rsidRPr="00E87011">
        <w:rPr>
          <w:rFonts w:ascii="Segoe UI" w:eastAsia="Times New Roman" w:hAnsi="Segoe UI" w:cs="Segoe UI"/>
          <w:color w:val="242424"/>
          <w:kern w:val="0"/>
          <w:sz w:val="23"/>
          <w:szCs w:val="23"/>
          <w14:ligatures w14:val="none"/>
        </w:rPr>
        <w:t>LearningMedia</w:t>
      </w:r>
      <w:proofErr w:type="spellEnd"/>
      <w:r w:rsidRPr="00E87011">
        <w:rPr>
          <w:rFonts w:ascii="Segoe UI" w:eastAsia="Times New Roman" w:hAnsi="Segoe UI" w:cs="Segoe UI"/>
          <w:color w:val="242424"/>
          <w:kern w:val="0"/>
          <w:sz w:val="23"/>
          <w:szCs w:val="23"/>
          <w14:ligatures w14:val="none"/>
        </w:rPr>
        <w:t>:</w:t>
      </w:r>
    </w:p>
    <w:p w14:paraId="17374259" w14:textId="77777777" w:rsidR="00916112" w:rsidRDefault="00916112" w:rsidP="00916112">
      <w:pPr>
        <w:rPr>
          <w:rFonts w:ascii="Segoe UI" w:eastAsia="Times New Roman" w:hAnsi="Segoe UI" w:cs="Segoe UI"/>
          <w:color w:val="0000FF"/>
          <w:kern w:val="0"/>
          <w:sz w:val="23"/>
          <w:szCs w:val="23"/>
          <w:u w:val="single"/>
          <w:bdr w:val="none" w:sz="0" w:space="0" w:color="auto" w:frame="1"/>
          <w:shd w:val="clear" w:color="auto" w:fill="FFFFFF"/>
          <w14:ligatures w14:val="none"/>
        </w:rPr>
      </w:pPr>
      <w:r w:rsidRPr="00E87011">
        <w:rPr>
          <w:rFonts w:ascii="Segoe UI" w:eastAsia="Times New Roman" w:hAnsi="Segoe UI" w:cs="Segoe UI"/>
          <w:color w:val="242424"/>
          <w:kern w:val="0"/>
          <w:sz w:val="23"/>
          <w:szCs w:val="23"/>
          <w:shd w:val="clear" w:color="auto" w:fill="FFFFFF"/>
          <w14:ligatures w14:val="none"/>
        </w:rPr>
        <w:t>Kids Go Green: Reducing Food Waste</w:t>
      </w:r>
      <w:r w:rsidRPr="00E87011">
        <w:rPr>
          <w:rFonts w:ascii="Segoe UI" w:eastAsia="Times New Roman" w:hAnsi="Segoe UI" w:cs="Segoe UI"/>
          <w:color w:val="242424"/>
          <w:kern w:val="0"/>
          <w:sz w:val="23"/>
          <w:szCs w:val="23"/>
          <w14:ligatures w14:val="none"/>
        </w:rPr>
        <w:br/>
      </w:r>
      <w:hyperlink r:id="rId49" w:tgtFrame="_blank" w:tooltip="Original URL: https://florida.pbslearningmedia.org/resource/ee18-sci-foodwst/kids-go-green-reducing-food-waste/?utm_source=PFacebook. Click or tap if you trust this link." w:history="1">
        <w:r w:rsidRPr="00E87011">
          <w:rPr>
            <w:rFonts w:ascii="Segoe UI" w:eastAsia="Times New Roman" w:hAnsi="Segoe UI" w:cs="Segoe UI"/>
            <w:color w:val="0000FF"/>
            <w:kern w:val="0"/>
            <w:sz w:val="23"/>
            <w:szCs w:val="23"/>
            <w:u w:val="single"/>
            <w:bdr w:val="none" w:sz="0" w:space="0" w:color="auto" w:frame="1"/>
            <w:shd w:val="clear" w:color="auto" w:fill="FFFFFF"/>
            <w14:ligatures w14:val="none"/>
          </w:rPr>
          <w:t>https://florida.pbslearningmedia.org/resource/ee18-sci-foodwst/kids-go-green-reducing-food-waste/?utm_source=PFacebook</w:t>
        </w:r>
      </w:hyperlink>
    </w:p>
    <w:p w14:paraId="3DF907EE" w14:textId="77777777" w:rsidR="00916112" w:rsidRDefault="00916112" w:rsidP="00916112">
      <w:pPr>
        <w:rPr>
          <w:rFonts w:ascii="Arial" w:hAnsi="Arial" w:cs="Arial"/>
          <w:color w:val="0000FF"/>
          <w:u w:val="single"/>
        </w:rPr>
      </w:pPr>
      <w:r w:rsidRPr="4B0C1916">
        <w:rPr>
          <w:rFonts w:eastAsiaTheme="minorEastAsia"/>
          <w:color w:val="0000FF"/>
          <w:u w:val="single"/>
        </w:rPr>
        <w:t xml:space="preserve">Snickers commercial. You’re not you when you’re </w:t>
      </w:r>
      <w:proofErr w:type="gramStart"/>
      <w:r w:rsidRPr="4B0C1916">
        <w:rPr>
          <w:rFonts w:eastAsiaTheme="minorEastAsia"/>
          <w:color w:val="0000FF"/>
          <w:u w:val="single"/>
        </w:rPr>
        <w:t>hungry</w:t>
      </w:r>
      <w:proofErr w:type="gramEnd"/>
    </w:p>
    <w:p w14:paraId="15B206C3" w14:textId="77777777" w:rsidR="00916112" w:rsidRDefault="00916112" w:rsidP="00916112">
      <w:pPr>
        <w:rPr>
          <w:rFonts w:ascii="Arial" w:hAnsi="Arial" w:cs="Arial"/>
          <w:color w:val="0000FF"/>
          <w:u w:val="single"/>
        </w:rPr>
      </w:pPr>
      <w:r w:rsidRPr="4B0C1916">
        <w:rPr>
          <w:rFonts w:eastAsiaTheme="minorEastAsia"/>
          <w:color w:val="0000FF"/>
          <w:u w:val="single"/>
        </w:rPr>
        <w:lastRenderedPageBreak/>
        <w:t>Peter Rabbit – Food</w:t>
      </w:r>
    </w:p>
    <w:p w14:paraId="69BA1D63" w14:textId="77777777" w:rsidR="00916112" w:rsidRDefault="00916112" w:rsidP="00916112">
      <w:hyperlink r:id="rId50" w:tgtFrame="_blank" w:history="1">
        <w:r>
          <w:rPr>
            <w:rStyle w:val="Hyperlink"/>
            <w:rFonts w:ascii="Arial" w:hAnsi="Arial" w:cs="Arial"/>
            <w:color w:val="1155CC"/>
            <w:shd w:val="clear" w:color="auto" w:fill="FFFFFF"/>
          </w:rPr>
          <w:t>https://www.un.org/sustainabledevelopment/wp-content/uploads/2021/06/PR2-UN-Campaign-Art-Package-for-Review-5-17-21-Lo.pdf</w:t>
        </w:r>
      </w:hyperlink>
      <w:r>
        <w:t xml:space="preserve"> </w:t>
      </w:r>
    </w:p>
    <w:p w14:paraId="240641CC" w14:textId="77777777" w:rsidR="00916112" w:rsidRDefault="00916112" w:rsidP="00916112">
      <w:hyperlink r:id="rId51" w:history="1">
        <w:r>
          <w:rPr>
            <w:rStyle w:val="Hyperlink"/>
          </w:rPr>
          <w:t>Pack A Waste-Free Lunch | US EPA</w:t>
        </w:r>
      </w:hyperlink>
    </w:p>
    <w:p w14:paraId="1F16F8FE" w14:textId="77777777" w:rsidR="00916112" w:rsidRDefault="00916112" w:rsidP="00916112">
      <w:hyperlink r:id="rId52" w:history="1">
        <w:r>
          <w:rPr>
            <w:rStyle w:val="Hyperlink"/>
          </w:rPr>
          <w:t>Reducing Food Waste Activity Book | US EPA</w:t>
        </w:r>
      </w:hyperlink>
    </w:p>
    <w:p w14:paraId="4F5ADF7F" w14:textId="77777777" w:rsidR="00916112" w:rsidRDefault="00916112" w:rsidP="00916112">
      <w:pPr>
        <w:rPr>
          <w:rStyle w:val="Hyperlink"/>
        </w:rPr>
      </w:pPr>
      <w:hyperlink r:id="rId53" w:history="1">
        <w:r>
          <w:rPr>
            <w:rStyle w:val="Hyperlink"/>
          </w:rPr>
          <w:t>Be A Food Waste Warrior | Educators Toolkits | WWF (worldwildlife.org)</w:t>
        </w:r>
      </w:hyperlink>
    </w:p>
    <w:p w14:paraId="6C3CDFF4" w14:textId="77777777" w:rsidR="00916112" w:rsidRDefault="00916112" w:rsidP="00916112">
      <w:hyperlink r:id="rId54" w:history="1">
        <w:r>
          <w:rPr>
            <w:rStyle w:val="Hyperlink"/>
          </w:rPr>
          <w:t>Food Waste in America in 2024: Statistics &amp; Facts | RTS</w:t>
        </w:r>
      </w:hyperlink>
    </w:p>
    <w:p w14:paraId="76688527" w14:textId="77777777" w:rsidR="00916112" w:rsidRDefault="00916112" w:rsidP="00916112">
      <w:hyperlink r:id="rId55" w:tgtFrame="_blank" w:history="1">
        <w:r>
          <w:rPr>
            <w:rStyle w:val="Hyperlink"/>
            <w:rFonts w:ascii="Arial" w:hAnsi="Arial" w:cs="Arial"/>
            <w:color w:val="1155CC"/>
            <w:shd w:val="clear" w:color="auto" w:fill="FFFFFF"/>
          </w:rPr>
          <w:t>http://www.cec.org/flwy/</w:t>
        </w:r>
      </w:hyperlink>
    </w:p>
    <w:p w14:paraId="22C93091" w14:textId="77777777" w:rsidR="00916112" w:rsidRDefault="00916112" w:rsidP="00916112">
      <w:hyperlink r:id="rId56" w:history="1">
        <w:r>
          <w:rPr>
            <w:rStyle w:val="Hyperlink"/>
          </w:rPr>
          <w:t>Lesson Plans, Teacher Guides and Online Environmental Resources for Educators: Waste and Recycling | US EPA</w:t>
        </w:r>
      </w:hyperlink>
    </w:p>
    <w:p w14:paraId="1B58E6D9" w14:textId="77777777" w:rsidR="00916112" w:rsidRDefault="00916112" w:rsidP="00916112">
      <w:hyperlink r:id="rId57" w:tgtFrame="_blank" w:history="1">
        <w:r>
          <w:rPr>
            <w:rStyle w:val="Hyperlink"/>
            <w:rFonts w:ascii="Arial" w:hAnsi="Arial" w:cs="Arial"/>
            <w:color w:val="1155CC"/>
            <w:shd w:val="clear" w:color="auto" w:fill="FFFFFF"/>
          </w:rPr>
          <w:t>https://sustainability-innovation.asu.edu/sustainabilitysolutions/programs/teachersacademy/teacher-resources/</w:t>
        </w:r>
      </w:hyperlink>
    </w:p>
    <w:p w14:paraId="3C9CC0D7" w14:textId="77777777" w:rsidR="00916112" w:rsidRDefault="00916112" w:rsidP="00916112">
      <w:hyperlink r:id="rId58" w:history="1">
        <w:r>
          <w:rPr>
            <w:rStyle w:val="Hyperlink"/>
          </w:rPr>
          <w:t>SDG Book Club | Archive - United Nations Sustainable Development</w:t>
        </w:r>
      </w:hyperlink>
    </w:p>
    <w:p w14:paraId="649EBFCF" w14:textId="77777777" w:rsidR="00916112" w:rsidRDefault="00916112" w:rsidP="00916112">
      <w:hyperlink r:id="rId59" w:history="1">
        <w:r>
          <w:rPr>
            <w:rStyle w:val="Hyperlink"/>
          </w:rPr>
          <w:t>Lesson Plans, Teacher Guides and Online Environmental Resources for Educators: Waste and Recycling | US EPA</w:t>
        </w:r>
      </w:hyperlink>
    </w:p>
    <w:p w14:paraId="393161E2" w14:textId="77777777" w:rsidR="00916112" w:rsidRDefault="00916112" w:rsidP="00916112">
      <w:hyperlink r:id="rId60" w:history="1">
        <w:r>
          <w:rPr>
            <w:rStyle w:val="Hyperlink"/>
          </w:rPr>
          <w:t>Teacher Resources | Rob and Melani Walton Sustainability Solutions (asu.edu)</w:t>
        </w:r>
      </w:hyperlink>
    </w:p>
    <w:p w14:paraId="3684F458" w14:textId="77777777" w:rsidR="00916112" w:rsidRDefault="00916112" w:rsidP="00916112">
      <w:hyperlink r:id="rId61" w:tgtFrame="_blank" w:history="1">
        <w:r>
          <w:rPr>
            <w:rStyle w:val="Hyperlink"/>
            <w:rFonts w:ascii="Arial" w:hAnsi="Arial" w:cs="Arial"/>
            <w:color w:val="1155CC"/>
            <w:shd w:val="clear" w:color="auto" w:fill="FFFFFF"/>
          </w:rPr>
          <w:t>https://www.epa.gov/students/pack-waste-free-lunch</w:t>
        </w:r>
      </w:hyperlink>
    </w:p>
    <w:p w14:paraId="259E9442" w14:textId="77777777" w:rsidR="00916112" w:rsidRDefault="00916112" w:rsidP="00916112">
      <w:pPr>
        <w:rPr>
          <w:rStyle w:val="Hyperlink"/>
          <w:rFonts w:ascii="Arial" w:hAnsi="Arial" w:cs="Arial"/>
          <w:color w:val="1155CC"/>
          <w:shd w:val="clear" w:color="auto" w:fill="FFFFFF"/>
        </w:rPr>
      </w:pPr>
      <w:hyperlink r:id="rId62" w:tgtFrame="_blank" w:history="1">
        <w:r>
          <w:rPr>
            <w:rStyle w:val="Hyperlink"/>
            <w:rFonts w:ascii="Arial" w:hAnsi="Arial" w:cs="Arial"/>
            <w:color w:val="1155CC"/>
            <w:shd w:val="clear" w:color="auto" w:fill="FFFFFF"/>
          </w:rPr>
          <w:t>http://www.cec.org/flwy/</w:t>
        </w:r>
      </w:hyperlink>
    </w:p>
    <w:p w14:paraId="4FAA7BF8" w14:textId="77777777" w:rsidR="00916112" w:rsidRDefault="00916112" w:rsidP="00916112">
      <w:hyperlink r:id="rId63" w:history="1">
        <w:r>
          <w:rPr>
            <w:rStyle w:val="Hyperlink"/>
          </w:rPr>
          <w:t>Kids v Global Warming - Children's Environmental Literacy Foundation (celfeducation.org)</w:t>
        </w:r>
      </w:hyperlink>
    </w:p>
    <w:p w14:paraId="5A62CAAF" w14:textId="77777777" w:rsidR="00916112" w:rsidRDefault="00916112" w:rsidP="00916112">
      <w:pPr>
        <w:rPr>
          <w:rFonts w:ascii="Segoe UI" w:hAnsi="Segoe UI" w:cs="Segoe UI"/>
          <w:color w:val="242424"/>
          <w:sz w:val="23"/>
          <w:szCs w:val="23"/>
          <w:shd w:val="clear" w:color="auto" w:fill="FFFFFF"/>
        </w:rPr>
      </w:pPr>
      <w:hyperlink r:id="rId64" w:tgtFrame="_blank" w:tooltip="Original URL: https://www.worldwildlife.org/stories/what-farmers-found-when-they-measured-fresh-produce-left-in-the-field#:~:text=About%2016%25%20of%20US%20food,certainly%20not%20the%20desired%20outcome. Click or tap if you trust this link." w:history="1">
        <w:r>
          <w:rPr>
            <w:rStyle w:val="Hyperlink"/>
            <w:rFonts w:ascii="Segoe UI" w:hAnsi="Segoe UI" w:cs="Segoe UI"/>
            <w:sz w:val="23"/>
            <w:szCs w:val="23"/>
            <w:bdr w:val="none" w:sz="0" w:space="0" w:color="auto" w:frame="1"/>
            <w:shd w:val="clear" w:color="auto" w:fill="FFFFFF"/>
          </w:rPr>
          <w:t>https://www.worldwildlife.org/stories/what-farmers-found-when-they-measured-fresh-produce-left-in-the-field#:~:text=About%2016%25%20of%20US%20food,certainly%20not%20the%20desired%20outcome</w:t>
        </w:r>
      </w:hyperlink>
      <w:r>
        <w:rPr>
          <w:rFonts w:ascii="Segoe UI" w:hAnsi="Segoe UI" w:cs="Segoe UI"/>
          <w:color w:val="242424"/>
          <w:sz w:val="23"/>
          <w:szCs w:val="23"/>
          <w:shd w:val="clear" w:color="auto" w:fill="FFFFFF"/>
        </w:rPr>
        <w:t>.</w:t>
      </w:r>
    </w:p>
    <w:p w14:paraId="1B068381" w14:textId="77777777" w:rsidR="00916112" w:rsidRDefault="00916112" w:rsidP="00916112">
      <w:pPr>
        <w:rPr>
          <w:rFonts w:ascii="Segoe UI" w:hAnsi="Segoe UI" w:cs="Segoe UI"/>
          <w:color w:val="242424"/>
          <w:sz w:val="23"/>
          <w:szCs w:val="23"/>
          <w:shd w:val="clear" w:color="auto" w:fill="FFFFFF"/>
        </w:rPr>
      </w:pPr>
    </w:p>
    <w:p w14:paraId="63EF9CDD" w14:textId="77777777" w:rsidR="00916112" w:rsidRDefault="00916112" w:rsidP="00916112">
      <w:pPr>
        <w:rPr>
          <w:rFonts w:ascii="Segoe UI" w:hAnsi="Segoe UI" w:cs="Segoe UI"/>
          <w:color w:val="242424"/>
          <w:sz w:val="23"/>
          <w:szCs w:val="23"/>
          <w:shd w:val="clear" w:color="auto" w:fill="FFFFFF"/>
        </w:rPr>
      </w:pPr>
      <w:hyperlink r:id="rId65" w:tgtFrame="_blank" w:tooltip="Original URL: https://ballardbrief.byu.edu/issue-briefs/food-waste-in-the-united-states#:~:text=According%20to%20the%20Environmental%20Protection,tons%20that%20went%20into%20landfills. Click or tap if you trust this link." w:history="1">
        <w:r>
          <w:rPr>
            <w:rStyle w:val="Hyperlink"/>
            <w:rFonts w:ascii="Segoe UI" w:hAnsi="Segoe UI" w:cs="Segoe UI"/>
            <w:sz w:val="23"/>
            <w:szCs w:val="23"/>
            <w:bdr w:val="none" w:sz="0" w:space="0" w:color="auto" w:frame="1"/>
            <w:shd w:val="clear" w:color="auto" w:fill="FFFFFF"/>
          </w:rPr>
          <w:t>https://ballardbrief.byu.edu/issue-briefs/food-waste-in-the-united-states#:~:text=According%20to%20the%20Environmental%20Protection,tons%20that%20went%20into%20landfills</w:t>
        </w:r>
      </w:hyperlink>
      <w:r>
        <w:rPr>
          <w:rFonts w:ascii="Segoe UI" w:hAnsi="Segoe UI" w:cs="Segoe UI"/>
          <w:color w:val="242424"/>
          <w:sz w:val="23"/>
          <w:szCs w:val="23"/>
          <w:shd w:val="clear" w:color="auto" w:fill="FFFFFF"/>
        </w:rPr>
        <w:t>.</w:t>
      </w:r>
    </w:p>
    <w:p w14:paraId="7A61C28B" w14:textId="77777777" w:rsidR="00916112" w:rsidRDefault="00916112" w:rsidP="00916112">
      <w:pPr>
        <w:rPr>
          <w:rFonts w:ascii="Segoe UI" w:hAnsi="Segoe UI" w:cs="Segoe UI"/>
          <w:color w:val="242424"/>
          <w:sz w:val="23"/>
          <w:szCs w:val="23"/>
          <w:shd w:val="clear" w:color="auto" w:fill="FFFFFF"/>
        </w:rPr>
      </w:pPr>
    </w:p>
    <w:p w14:paraId="13713CCB" w14:textId="77777777" w:rsidR="00916112" w:rsidRDefault="00916112" w:rsidP="00916112">
      <w:pPr>
        <w:rPr>
          <w:rFonts w:ascii="Segoe UI" w:hAnsi="Segoe UI" w:cs="Segoe UI"/>
          <w:color w:val="242424"/>
          <w:sz w:val="23"/>
          <w:szCs w:val="23"/>
          <w:shd w:val="clear" w:color="auto" w:fill="FFFFFF"/>
        </w:rPr>
      </w:pPr>
      <w:hyperlink r:id="rId66" w:tgtFrame="_blank" w:tooltip="Original URL: https://www.weforum.org/agenda/2019/04/south-korea-recycling-food-waste/#:~:text=But%20the%20South%20Korean%20government,recycling%20using%20special%20biodegradable%20bags. Click or tap if you trust this link." w:history="1">
        <w:r>
          <w:rPr>
            <w:rStyle w:val="Hyperlink"/>
            <w:rFonts w:ascii="Segoe UI" w:hAnsi="Segoe UI" w:cs="Segoe UI"/>
            <w:sz w:val="23"/>
            <w:szCs w:val="23"/>
            <w:bdr w:val="none" w:sz="0" w:space="0" w:color="auto" w:frame="1"/>
            <w:shd w:val="clear" w:color="auto" w:fill="FFFFFF"/>
          </w:rPr>
          <w:t>https://www.weforum.org/agenda/2019/04/south-korea-recycling-food-waste/#:~:text=But%20the%20South%20Korean%20government,recycling%20using%20special%20biodegradable%20bags</w:t>
        </w:r>
      </w:hyperlink>
      <w:r>
        <w:rPr>
          <w:rFonts w:ascii="Segoe UI" w:hAnsi="Segoe UI" w:cs="Segoe UI"/>
          <w:color w:val="242424"/>
          <w:sz w:val="23"/>
          <w:szCs w:val="23"/>
          <w:shd w:val="clear" w:color="auto" w:fill="FFFFFF"/>
        </w:rPr>
        <w:t>.</w:t>
      </w:r>
    </w:p>
    <w:p w14:paraId="7A35F99B" w14:textId="77777777" w:rsidR="00916112" w:rsidRDefault="00916112" w:rsidP="00916112">
      <w:pPr>
        <w:rPr>
          <w:rFonts w:ascii="Segoe UI" w:hAnsi="Segoe UI" w:cs="Segoe UI"/>
          <w:color w:val="242424"/>
          <w:sz w:val="23"/>
          <w:szCs w:val="23"/>
          <w:shd w:val="clear" w:color="auto" w:fill="FFFFFF"/>
        </w:rPr>
      </w:pPr>
    </w:p>
    <w:p w14:paraId="03B5A28D" w14:textId="77777777" w:rsidR="00916112" w:rsidRDefault="00916112" w:rsidP="00916112">
      <w:pPr>
        <w:rPr>
          <w:rFonts w:ascii="Segoe UI" w:hAnsi="Segoe UI" w:cs="Segoe UI"/>
          <w:color w:val="242424"/>
          <w:sz w:val="23"/>
          <w:szCs w:val="23"/>
          <w:shd w:val="clear" w:color="auto" w:fill="FFFFFF"/>
        </w:rPr>
      </w:pPr>
      <w:hyperlink r:id="rId67" w:anchor=":~:text=At%20the%20retail%20level%2C%20equipment,et%20al%20(2014)" w:history="1">
        <w:r w:rsidRPr="009810BD">
          <w:rPr>
            <w:rStyle w:val="Hyperlink"/>
            <w:rFonts w:ascii="Segoe UI" w:hAnsi="Segoe UI" w:cs="Segoe UI"/>
            <w:sz w:val="23"/>
            <w:szCs w:val="23"/>
            <w:bdr w:val="none" w:sz="0" w:space="0" w:color="auto" w:frame="1"/>
            <w:shd w:val="clear" w:color="auto" w:fill="FFFFFF"/>
          </w:rPr>
          <w:t>https://www.usda.gov/foodwaste/faqs#:~:text=At%20the%20retail%20level%2C%20equipment,et%20al%20</w:t>
        </w:r>
        <w:r w:rsidRPr="009810BD">
          <w:rPr>
            <w:rStyle w:val="Hyperlink"/>
            <w:rFonts w:ascii="Segoe UI" w:hAnsi="Segoe UI" w:cs="Segoe UI"/>
            <w:sz w:val="23"/>
            <w:szCs w:val="23"/>
            <w:shd w:val="clear" w:color="auto" w:fill="FFFFFF"/>
          </w:rPr>
          <w:t>(2014)</w:t>
        </w:r>
      </w:hyperlink>
      <w:r>
        <w:rPr>
          <w:rFonts w:ascii="Segoe UI" w:hAnsi="Segoe UI" w:cs="Segoe UI"/>
          <w:color w:val="242424"/>
          <w:sz w:val="23"/>
          <w:szCs w:val="23"/>
          <w:shd w:val="clear" w:color="auto" w:fill="FFFFFF"/>
        </w:rPr>
        <w:t>).</w:t>
      </w:r>
    </w:p>
    <w:p w14:paraId="6A29BCC8" w14:textId="77777777" w:rsidR="00916112" w:rsidRDefault="00916112" w:rsidP="00916112">
      <w:pPr>
        <w:rPr>
          <w:rFonts w:ascii="Segoe UI" w:hAnsi="Segoe UI" w:cs="Segoe UI"/>
          <w:color w:val="242424"/>
          <w:sz w:val="23"/>
          <w:szCs w:val="23"/>
          <w:shd w:val="clear" w:color="auto" w:fill="FFFFFF"/>
        </w:rPr>
      </w:pPr>
    </w:p>
    <w:p w14:paraId="5E3C4262" w14:textId="77777777" w:rsidR="00916112" w:rsidRDefault="00916112" w:rsidP="00916112">
      <w:pPr>
        <w:rPr>
          <w:rFonts w:ascii="Segoe UI" w:hAnsi="Segoe UI" w:cs="Segoe UI"/>
          <w:color w:val="242424"/>
          <w:sz w:val="23"/>
          <w:szCs w:val="23"/>
          <w:shd w:val="clear" w:color="auto" w:fill="FFFFFF"/>
        </w:rPr>
      </w:pPr>
      <w:hyperlink r:id="rId68" w:tgtFrame="_blank" w:tooltip="Original URL: https://www.avristech.com/who-is-responsible-for-food-loss-or-food-waste/#:~:text=Here%20are%20few%20simple%20ways,manage%20food%20wastes%20in%20restaurants.&amp;text=Households%20are%20the%20major%20contributors,occurs%20at%20the%20consumer%20stage." w:history="1">
        <w:r>
          <w:rPr>
            <w:rStyle w:val="Hyperlink"/>
            <w:rFonts w:ascii="Segoe UI" w:hAnsi="Segoe UI" w:cs="Segoe UI"/>
            <w:sz w:val="23"/>
            <w:szCs w:val="23"/>
            <w:bdr w:val="none" w:sz="0" w:space="0" w:color="auto" w:frame="1"/>
            <w:shd w:val="clear" w:color="auto" w:fill="FFFFFF"/>
          </w:rPr>
          <w:t>https://www.avristech.com/who-is-responsible-for-food-loss-or-food-waste/#:~:text=Here%20are%20few%20simple%20ways,manage%20food%20wastes%20in%20restaurants.&amp;text=Households%20are%20the%20major%20contributors,occurs%20at%20the%20consumer%20stage</w:t>
        </w:r>
      </w:hyperlink>
      <w:r>
        <w:rPr>
          <w:rFonts w:ascii="Segoe UI" w:hAnsi="Segoe UI" w:cs="Segoe UI"/>
          <w:color w:val="242424"/>
          <w:sz w:val="23"/>
          <w:szCs w:val="23"/>
          <w:shd w:val="clear" w:color="auto" w:fill="FFFFFF"/>
        </w:rPr>
        <w:t>.</w:t>
      </w:r>
    </w:p>
    <w:p w14:paraId="48CBA1DC" w14:textId="77777777" w:rsidR="00916112" w:rsidRDefault="00916112" w:rsidP="00916112">
      <w:pPr>
        <w:rPr>
          <w:rFonts w:ascii="Segoe UI" w:hAnsi="Segoe UI" w:cs="Segoe UI"/>
          <w:color w:val="242424"/>
          <w:sz w:val="23"/>
          <w:szCs w:val="23"/>
          <w:shd w:val="clear" w:color="auto" w:fill="FFFFFF"/>
        </w:rPr>
      </w:pPr>
    </w:p>
    <w:p w14:paraId="470D6337" w14:textId="77777777" w:rsidR="00916112" w:rsidRDefault="00916112" w:rsidP="00916112">
      <w:pPr>
        <w:textAlignment w:val="baseline"/>
      </w:pPr>
      <w:hyperlink r:id="rId69" w:tgtFrame="_blank" w:tooltip="Original URL: https://earth.org/food-waste-in-america/#:~:text=Over%20240%20Million%20Slices%20of,every%20year%20across%20the%20country. Click or tap if you trust this link." w:history="1">
        <w:r>
          <w:rPr>
            <w:rStyle w:val="Hyperlink"/>
            <w:bdr w:val="none" w:sz="0" w:space="0" w:color="auto" w:frame="1"/>
          </w:rPr>
          <w:t>https://earth.org/food-waste-in-america/#:~:text=Over%20240%20Million%20Slices%20of,every%20year%20across%20the%20country</w:t>
        </w:r>
      </w:hyperlink>
      <w:r>
        <w:t>.</w:t>
      </w:r>
    </w:p>
    <w:p w14:paraId="67A41D34" w14:textId="77777777" w:rsidR="00916112" w:rsidRDefault="00916112" w:rsidP="00916112"/>
    <w:p w14:paraId="1E014722" w14:textId="77777777" w:rsidR="00916112" w:rsidRDefault="00916112" w:rsidP="00916112">
      <w:pPr>
        <w:rPr>
          <w:rFonts w:ascii="Segoe UI" w:hAnsi="Segoe UI" w:cs="Segoe UI"/>
          <w:color w:val="242424"/>
          <w:sz w:val="23"/>
          <w:szCs w:val="23"/>
          <w:shd w:val="clear" w:color="auto" w:fill="FFFFFF"/>
        </w:rPr>
      </w:pPr>
      <w:hyperlink r:id="rId70" w:tgtFrame="_blank" w:tooltip="Original URL: https://www.rts.com/resources/guides/food-waste-america/#:~:text=Grocery%20Store%20Food%20Waste,of%20profit%20from%20food%20sales. Click or tap if you trust this link." w:history="1">
        <w:r>
          <w:rPr>
            <w:rStyle w:val="Hyperlink"/>
            <w:rFonts w:ascii="Segoe UI" w:hAnsi="Segoe UI" w:cs="Segoe UI"/>
            <w:sz w:val="23"/>
            <w:szCs w:val="23"/>
            <w:bdr w:val="none" w:sz="0" w:space="0" w:color="auto" w:frame="1"/>
            <w:shd w:val="clear" w:color="auto" w:fill="FFFFFF"/>
          </w:rPr>
          <w:t>https://www.rts.com/resources/guides/food-waste-america/#:~:text=Grocery%20Store%20Food%20Waste,of%20profit%20from%20food%20sales</w:t>
        </w:r>
      </w:hyperlink>
      <w:r>
        <w:rPr>
          <w:rFonts w:ascii="Segoe UI" w:hAnsi="Segoe UI" w:cs="Segoe UI"/>
          <w:color w:val="242424"/>
          <w:sz w:val="23"/>
          <w:szCs w:val="23"/>
          <w:shd w:val="clear" w:color="auto" w:fill="FFFFFF"/>
        </w:rPr>
        <w:t>.</w:t>
      </w:r>
    </w:p>
    <w:p w14:paraId="3212A4C4" w14:textId="77777777" w:rsidR="00916112" w:rsidRDefault="00916112" w:rsidP="00916112">
      <w:pPr>
        <w:textAlignment w:val="baseline"/>
        <w:rPr>
          <w:rFonts w:ascii="inherit" w:hAnsi="inherit"/>
          <w:sz w:val="23"/>
          <w:szCs w:val="23"/>
        </w:rPr>
      </w:pPr>
      <w:hyperlink r:id="rId71" w:tgtFrame="_blank" w:tooltip="Original URL: https://www.usda.gov/media/press-releases/2021/07/30/us-government-advances-anti-hunger-climate-initiatives-food-systems#:~:text=Recognizing%20that%20school%20feeding%20programs,meals%20available%20for%20all%20children. Click or tap if you trust " w:history="1">
        <w:r>
          <w:rPr>
            <w:rStyle w:val="Hyperlink"/>
            <w:rFonts w:ascii="inherit" w:hAnsi="inherit"/>
            <w:sz w:val="23"/>
            <w:szCs w:val="23"/>
            <w:bdr w:val="none" w:sz="0" w:space="0" w:color="auto" w:frame="1"/>
          </w:rPr>
          <w:t>https://www.usda.gov/media/press-releases/2021/07/30/us-government-advances-anti-hunger-climate-initiatives-food-systems#:~:text=Recognizing%20that%20school%20feeding%20programs,meals%20available%20for%20all%20children</w:t>
        </w:r>
      </w:hyperlink>
    </w:p>
    <w:p w14:paraId="75BBBC30" w14:textId="1047BCA3" w:rsidR="00916112" w:rsidRDefault="00916112" w:rsidP="326C512F">
      <w:pPr>
        <w:shd w:val="clear" w:color="auto" w:fill="FFFFFF" w:themeFill="background1"/>
        <w:spacing w:after="150" w:line="270" w:lineRule="exact"/>
        <w:rPr>
          <w:rFonts w:eastAsiaTheme="minorEastAsia"/>
          <w:b/>
          <w:bCs/>
          <w:color w:val="2D2D2D"/>
          <w:sz w:val="16"/>
          <w:szCs w:val="16"/>
        </w:rPr>
      </w:pPr>
    </w:p>
    <w:p w14:paraId="2AA70515" w14:textId="326F969C" w:rsidR="207A5AC2" w:rsidRDefault="207A5AC2" w:rsidP="326C512F">
      <w:pPr>
        <w:rPr>
          <w:rFonts w:eastAsiaTheme="minorEastAsia"/>
          <w:b/>
          <w:bCs/>
          <w:color w:val="2D2D2D"/>
          <w:sz w:val="16"/>
          <w:szCs w:val="16"/>
        </w:rPr>
      </w:pPr>
    </w:p>
    <w:p w14:paraId="3B1D1AA3" w14:textId="27F17F38" w:rsidR="207A5AC2" w:rsidRDefault="207A5AC2" w:rsidP="207A5AC2">
      <w:pPr>
        <w:rPr>
          <w:rFonts w:eastAsiaTheme="minorEastAsia"/>
          <w:b/>
          <w:bCs/>
          <w:color w:val="2D2D2D"/>
          <w:sz w:val="18"/>
          <w:szCs w:val="18"/>
        </w:rPr>
      </w:pPr>
    </w:p>
    <w:p w14:paraId="166C3D65" w14:textId="4DC30D6F" w:rsidR="207A5AC2" w:rsidRDefault="207A5AC2" w:rsidP="207A5AC2">
      <w:pPr>
        <w:rPr>
          <w:rFonts w:eastAsiaTheme="minorEastAsia"/>
          <w:b/>
          <w:bCs/>
          <w:color w:val="2D2D2D"/>
          <w:sz w:val="18"/>
          <w:szCs w:val="18"/>
        </w:rPr>
      </w:pPr>
    </w:p>
    <w:p w14:paraId="0BBD2047" w14:textId="257FB134" w:rsidR="207A5AC2" w:rsidRDefault="207A5AC2" w:rsidP="207A5AC2">
      <w:pPr>
        <w:rPr>
          <w:rFonts w:eastAsiaTheme="minorEastAsia"/>
          <w:b/>
          <w:bCs/>
          <w:color w:val="2D2D2D"/>
          <w:sz w:val="18"/>
          <w:szCs w:val="18"/>
        </w:rPr>
      </w:pPr>
    </w:p>
    <w:p w14:paraId="088BB71E" w14:textId="0C964E55" w:rsidR="207A5AC2" w:rsidRDefault="207A5AC2" w:rsidP="207A5AC2">
      <w:pPr>
        <w:shd w:val="clear" w:color="auto" w:fill="FFFFFF" w:themeFill="background1"/>
        <w:spacing w:after="150" w:line="270" w:lineRule="exact"/>
        <w:rPr>
          <w:rFonts w:ascii="Calibri" w:eastAsia="Calibri" w:hAnsi="Calibri" w:cs="Calibri"/>
          <w:b/>
          <w:bCs/>
          <w:color w:val="2D2D2D"/>
          <w:sz w:val="18"/>
          <w:szCs w:val="18"/>
        </w:rPr>
      </w:pPr>
    </w:p>
    <w:p w14:paraId="2E162203" w14:textId="10C7EC6D" w:rsidR="207A5AC2" w:rsidRDefault="207A5AC2" w:rsidP="207A5AC2">
      <w:pPr>
        <w:shd w:val="clear" w:color="auto" w:fill="FFFFFF" w:themeFill="background1"/>
        <w:spacing w:after="150" w:line="270" w:lineRule="exact"/>
        <w:rPr>
          <w:rFonts w:eastAsiaTheme="minorEastAsia"/>
          <w:b/>
          <w:bCs/>
          <w:color w:val="2D2D2D"/>
          <w:sz w:val="18"/>
          <w:szCs w:val="18"/>
        </w:rPr>
      </w:pPr>
    </w:p>
    <w:p w14:paraId="7E072029" w14:textId="32BD986B" w:rsidR="207A5AC2" w:rsidRDefault="207A5AC2" w:rsidP="207A5AC2">
      <w:pPr>
        <w:shd w:val="clear" w:color="auto" w:fill="FFFFFF" w:themeFill="background1"/>
        <w:spacing w:after="150" w:line="270" w:lineRule="exact"/>
        <w:rPr>
          <w:rFonts w:eastAsiaTheme="minorEastAsia"/>
          <w:color w:val="2D2D2D"/>
          <w:sz w:val="18"/>
          <w:szCs w:val="18"/>
        </w:rPr>
      </w:pPr>
    </w:p>
    <w:p w14:paraId="088D5918" w14:textId="54224701" w:rsidR="207A5AC2" w:rsidRDefault="207A5AC2" w:rsidP="207A5AC2">
      <w:pPr>
        <w:rPr>
          <w:rFonts w:ascii="Calibri" w:eastAsia="Calibri" w:hAnsi="Calibri" w:cs="Calibri"/>
          <w:sz w:val="24"/>
          <w:szCs w:val="24"/>
        </w:rPr>
      </w:pPr>
    </w:p>
    <w:p w14:paraId="2088B01D" w14:textId="739C3BB8" w:rsidR="207A5AC2" w:rsidRDefault="207A5AC2" w:rsidP="207A5AC2">
      <w:pPr>
        <w:rPr>
          <w:rFonts w:ascii="Calibri" w:eastAsia="Calibri" w:hAnsi="Calibri" w:cs="Calibri"/>
          <w:sz w:val="24"/>
          <w:szCs w:val="24"/>
        </w:rPr>
      </w:pPr>
    </w:p>
    <w:p w14:paraId="4A80DF68" w14:textId="4B0CC7B9" w:rsidR="207A5AC2" w:rsidRDefault="207A5AC2" w:rsidP="207A5AC2">
      <w:pPr>
        <w:rPr>
          <w:rFonts w:ascii="Calibri" w:eastAsia="Calibri" w:hAnsi="Calibri" w:cs="Calibri"/>
          <w:sz w:val="24"/>
          <w:szCs w:val="24"/>
        </w:rPr>
      </w:pPr>
    </w:p>
    <w:p w14:paraId="0F53D05E" w14:textId="4BF80ED7" w:rsidR="207A5AC2" w:rsidRDefault="207A5AC2" w:rsidP="207A5AC2">
      <w:pPr>
        <w:rPr>
          <w:rFonts w:ascii="Calibri" w:eastAsia="Calibri" w:hAnsi="Calibri" w:cs="Calibri"/>
          <w:sz w:val="24"/>
          <w:szCs w:val="24"/>
        </w:rPr>
      </w:pPr>
    </w:p>
    <w:p w14:paraId="5301D6E7" w14:textId="1CA75798" w:rsidR="207A5AC2" w:rsidRDefault="207A5AC2" w:rsidP="207A5AC2">
      <w:pPr>
        <w:rPr>
          <w:rFonts w:ascii="Calibri" w:eastAsia="Calibri" w:hAnsi="Calibri" w:cs="Calibri"/>
          <w:sz w:val="24"/>
          <w:szCs w:val="24"/>
        </w:rPr>
      </w:pPr>
    </w:p>
    <w:sectPr w:rsidR="207A5AC2">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528EB" w14:textId="77777777" w:rsidR="00A307CD" w:rsidRDefault="00A307CD" w:rsidP="00916112">
      <w:pPr>
        <w:spacing w:after="0" w:line="240" w:lineRule="auto"/>
      </w:pPr>
      <w:r>
        <w:separator/>
      </w:r>
    </w:p>
  </w:endnote>
  <w:endnote w:type="continuationSeparator" w:id="0">
    <w:p w14:paraId="75F992FA" w14:textId="77777777" w:rsidR="00A307CD" w:rsidRDefault="00A307CD" w:rsidP="0091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1B388" w14:textId="77777777" w:rsidR="00A307CD" w:rsidRDefault="00A307CD" w:rsidP="00916112">
      <w:pPr>
        <w:spacing w:after="0" w:line="240" w:lineRule="auto"/>
      </w:pPr>
      <w:r>
        <w:separator/>
      </w:r>
    </w:p>
  </w:footnote>
  <w:footnote w:type="continuationSeparator" w:id="0">
    <w:p w14:paraId="215906F8" w14:textId="77777777" w:rsidR="00A307CD" w:rsidRDefault="00A307CD" w:rsidP="0091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64867" w14:textId="41060254" w:rsidR="00916112" w:rsidRPr="00916112" w:rsidRDefault="00916112" w:rsidP="00916112">
    <w:pPr>
      <w:pStyle w:val="Header"/>
      <w:jc w:val="center"/>
      <w:rPr>
        <w:b/>
        <w:bCs/>
        <w:sz w:val="36"/>
        <w:szCs w:val="36"/>
      </w:rPr>
    </w:pPr>
    <w:r w:rsidRPr="00916112">
      <w:rPr>
        <w:b/>
        <w:bCs/>
        <w:sz w:val="36"/>
        <w:szCs w:val="36"/>
      </w:rPr>
      <w:t>SDG 2 – End Hunger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990783"/>
    <w:multiLevelType w:val="hybridMultilevel"/>
    <w:tmpl w:val="62721712"/>
    <w:lvl w:ilvl="0" w:tplc="0409000F">
      <w:start w:val="1"/>
      <w:numFmt w:val="decimal"/>
      <w:lvlText w:val="%1."/>
      <w:lvlJc w:val="left"/>
      <w:pPr>
        <w:ind w:left="360" w:hanging="360"/>
      </w:pPr>
      <w:rPr>
        <w:rFonts w:hint="default"/>
      </w:rPr>
    </w:lvl>
    <w:lvl w:ilvl="1" w:tplc="584A6E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A7D5B"/>
    <w:multiLevelType w:val="hybridMultilevel"/>
    <w:tmpl w:val="EABCCB9A"/>
    <w:lvl w:ilvl="0" w:tplc="17A695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412473">
    <w:abstractNumId w:val="0"/>
  </w:num>
  <w:num w:numId="2" w16cid:durableId="137727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E8"/>
    <w:rsid w:val="00095764"/>
    <w:rsid w:val="00167C8D"/>
    <w:rsid w:val="002F3ED5"/>
    <w:rsid w:val="00352092"/>
    <w:rsid w:val="003E44BA"/>
    <w:rsid w:val="005571E0"/>
    <w:rsid w:val="0059629F"/>
    <w:rsid w:val="00673856"/>
    <w:rsid w:val="00693D19"/>
    <w:rsid w:val="006B0180"/>
    <w:rsid w:val="00763B63"/>
    <w:rsid w:val="0078672E"/>
    <w:rsid w:val="00835108"/>
    <w:rsid w:val="008605AB"/>
    <w:rsid w:val="00905A23"/>
    <w:rsid w:val="00916112"/>
    <w:rsid w:val="009E40E8"/>
    <w:rsid w:val="00A307CD"/>
    <w:rsid w:val="00A864FC"/>
    <w:rsid w:val="00AB2811"/>
    <w:rsid w:val="00AE6964"/>
    <w:rsid w:val="00B65B16"/>
    <w:rsid w:val="00B70DD3"/>
    <w:rsid w:val="00B93EE9"/>
    <w:rsid w:val="00BE62CD"/>
    <w:rsid w:val="00CF2ED7"/>
    <w:rsid w:val="00D63590"/>
    <w:rsid w:val="00D95FE2"/>
    <w:rsid w:val="00DB1BC8"/>
    <w:rsid w:val="00DE08D6"/>
    <w:rsid w:val="00DF00E4"/>
    <w:rsid w:val="030CC231"/>
    <w:rsid w:val="04A89292"/>
    <w:rsid w:val="04EC5A91"/>
    <w:rsid w:val="0676A81A"/>
    <w:rsid w:val="0812787B"/>
    <w:rsid w:val="095E6BAD"/>
    <w:rsid w:val="0B21B377"/>
    <w:rsid w:val="0D5ED060"/>
    <w:rsid w:val="0DF5C678"/>
    <w:rsid w:val="0F7BC527"/>
    <w:rsid w:val="0F88D546"/>
    <w:rsid w:val="1033AD6C"/>
    <w:rsid w:val="111121B3"/>
    <w:rsid w:val="12068156"/>
    <w:rsid w:val="134D429F"/>
    <w:rsid w:val="13552B22"/>
    <w:rsid w:val="14FA624E"/>
    <w:rsid w:val="14FC6EB7"/>
    <w:rsid w:val="152C29FF"/>
    <w:rsid w:val="1531B27F"/>
    <w:rsid w:val="153CDB2E"/>
    <w:rsid w:val="1603783C"/>
    <w:rsid w:val="178D37C9"/>
    <w:rsid w:val="1790C713"/>
    <w:rsid w:val="17ABA356"/>
    <w:rsid w:val="18FE2DEE"/>
    <w:rsid w:val="1B7AB6A9"/>
    <w:rsid w:val="1BB0954E"/>
    <w:rsid w:val="1C59D1C0"/>
    <w:rsid w:val="1DA9174F"/>
    <w:rsid w:val="1DD2FCF8"/>
    <w:rsid w:val="1F2F79AE"/>
    <w:rsid w:val="207A5AC2"/>
    <w:rsid w:val="20F4EAF6"/>
    <w:rsid w:val="229AD688"/>
    <w:rsid w:val="233DF2C9"/>
    <w:rsid w:val="23B87581"/>
    <w:rsid w:val="2445E982"/>
    <w:rsid w:val="24645251"/>
    <w:rsid w:val="24B2E5C5"/>
    <w:rsid w:val="25116391"/>
    <w:rsid w:val="25C89186"/>
    <w:rsid w:val="278D0EE9"/>
    <w:rsid w:val="287AABCD"/>
    <w:rsid w:val="29195AA5"/>
    <w:rsid w:val="29CED975"/>
    <w:rsid w:val="2AB52B06"/>
    <w:rsid w:val="2AB7CFB0"/>
    <w:rsid w:val="2B218470"/>
    <w:rsid w:val="2C5779F6"/>
    <w:rsid w:val="2C8854FD"/>
    <w:rsid w:val="2D31EA94"/>
    <w:rsid w:val="2D4E1CF0"/>
    <w:rsid w:val="2DECCBC8"/>
    <w:rsid w:val="2E39F25D"/>
    <w:rsid w:val="2E7C094A"/>
    <w:rsid w:val="2FD5C2BE"/>
    <w:rsid w:val="3085BDB2"/>
    <w:rsid w:val="31DB18A9"/>
    <w:rsid w:val="3263C304"/>
    <w:rsid w:val="326C512F"/>
    <w:rsid w:val="34A933E1"/>
    <w:rsid w:val="35E28EC4"/>
    <w:rsid w:val="386591D0"/>
    <w:rsid w:val="3A84467F"/>
    <w:rsid w:val="3A9DFCE7"/>
    <w:rsid w:val="3BA06F19"/>
    <w:rsid w:val="3C0BB762"/>
    <w:rsid w:val="3C166821"/>
    <w:rsid w:val="3D3978DF"/>
    <w:rsid w:val="3D6440BA"/>
    <w:rsid w:val="3DA4D6DA"/>
    <w:rsid w:val="3E98B54B"/>
    <w:rsid w:val="41216ED1"/>
    <w:rsid w:val="4168148F"/>
    <w:rsid w:val="43124C73"/>
    <w:rsid w:val="44AE1CD4"/>
    <w:rsid w:val="44D4F324"/>
    <w:rsid w:val="474B1391"/>
    <w:rsid w:val="48357B9F"/>
    <w:rsid w:val="4A7B82B6"/>
    <w:rsid w:val="4A9DB19C"/>
    <w:rsid w:val="4AA5E022"/>
    <w:rsid w:val="4B0C1916"/>
    <w:rsid w:val="4B159864"/>
    <w:rsid w:val="4B396808"/>
    <w:rsid w:val="4BE2F4D9"/>
    <w:rsid w:val="4CA47196"/>
    <w:rsid w:val="4E4041F7"/>
    <w:rsid w:val="4E5799AE"/>
    <w:rsid w:val="4EF2F0E3"/>
    <w:rsid w:val="5020AE69"/>
    <w:rsid w:val="50546D28"/>
    <w:rsid w:val="5069132A"/>
    <w:rsid w:val="516613A6"/>
    <w:rsid w:val="521EBEDE"/>
    <w:rsid w:val="53CF0C9B"/>
    <w:rsid w:val="548D3C4F"/>
    <w:rsid w:val="549978C3"/>
    <w:rsid w:val="563F7286"/>
    <w:rsid w:val="56ED8500"/>
    <w:rsid w:val="57611ABA"/>
    <w:rsid w:val="57F56763"/>
    <w:rsid w:val="58628E53"/>
    <w:rsid w:val="58736642"/>
    <w:rsid w:val="58829103"/>
    <w:rsid w:val="59836CEB"/>
    <w:rsid w:val="59A6369B"/>
    <w:rsid w:val="59F2E09B"/>
    <w:rsid w:val="5AFFCBEB"/>
    <w:rsid w:val="5CD74009"/>
    <w:rsid w:val="5CD7F2E6"/>
    <w:rsid w:val="5E6B22E4"/>
    <w:rsid w:val="60CF7871"/>
    <w:rsid w:val="60FAB638"/>
    <w:rsid w:val="624D265D"/>
    <w:rsid w:val="63900FEE"/>
    <w:rsid w:val="63A084F4"/>
    <w:rsid w:val="63FBB1A6"/>
    <w:rsid w:val="63FC4F21"/>
    <w:rsid w:val="64101DA6"/>
    <w:rsid w:val="64B71427"/>
    <w:rsid w:val="6675B395"/>
    <w:rsid w:val="67B46D0C"/>
    <w:rsid w:val="6835A1F1"/>
    <w:rsid w:val="6AA75E44"/>
    <w:rsid w:val="6ACE17EA"/>
    <w:rsid w:val="6B58E35A"/>
    <w:rsid w:val="6C43FE5F"/>
    <w:rsid w:val="6CED63D3"/>
    <w:rsid w:val="6DA20D2B"/>
    <w:rsid w:val="6EB98945"/>
    <w:rsid w:val="6F282B0D"/>
    <w:rsid w:val="70250495"/>
    <w:rsid w:val="70F64095"/>
    <w:rsid w:val="7253CC9E"/>
    <w:rsid w:val="72938206"/>
    <w:rsid w:val="733D18FC"/>
    <w:rsid w:val="73DEBDE6"/>
    <w:rsid w:val="741E37CD"/>
    <w:rsid w:val="74A3689E"/>
    <w:rsid w:val="74B4DFBC"/>
    <w:rsid w:val="74BCC668"/>
    <w:rsid w:val="74C61057"/>
    <w:rsid w:val="75C0D2AB"/>
    <w:rsid w:val="7698A6CF"/>
    <w:rsid w:val="76E339AB"/>
    <w:rsid w:val="7A57EDBC"/>
    <w:rsid w:val="7AA68171"/>
    <w:rsid w:val="7CD85167"/>
    <w:rsid w:val="7E77172D"/>
    <w:rsid w:val="7F79F294"/>
    <w:rsid w:val="7FD5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586E"/>
  <w15:chartTrackingRefBased/>
  <w15:docId w15:val="{DFC0DF82-581D-4905-9BB6-189BA107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E8"/>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E8"/>
    <w:pPr>
      <w:ind w:left="720"/>
      <w:contextualSpacing/>
    </w:pPr>
  </w:style>
  <w:style w:type="character" w:styleId="Hyperlink">
    <w:name w:val="Hyperlink"/>
    <w:basedOn w:val="DefaultParagraphFont"/>
    <w:uiPriority w:val="99"/>
    <w:unhideWhenUsed/>
    <w:rsid w:val="00673856"/>
    <w:rPr>
      <w:color w:val="0000FF"/>
      <w:u w:val="single"/>
    </w:rPr>
  </w:style>
  <w:style w:type="character" w:styleId="UnresolvedMention">
    <w:name w:val="Unresolved Mention"/>
    <w:basedOn w:val="DefaultParagraphFont"/>
    <w:uiPriority w:val="99"/>
    <w:semiHidden/>
    <w:unhideWhenUsed/>
    <w:rsid w:val="008605AB"/>
    <w:rPr>
      <w:color w:val="605E5C"/>
      <w:shd w:val="clear" w:color="auto" w:fill="E1DFDD"/>
    </w:rPr>
  </w:style>
  <w:style w:type="character" w:customStyle="1" w:styleId="entity">
    <w:name w:val="_entity"/>
    <w:basedOn w:val="DefaultParagraphFont"/>
    <w:rsid w:val="0059629F"/>
  </w:style>
  <w:style w:type="character" w:customStyle="1" w:styleId="pu1yl">
    <w:name w:val="pu1yl"/>
    <w:basedOn w:val="DefaultParagraphFont"/>
    <w:rsid w:val="0059629F"/>
  </w:style>
  <w:style w:type="character" w:styleId="FollowedHyperlink">
    <w:name w:val="FollowedHyperlink"/>
    <w:basedOn w:val="DefaultParagraphFont"/>
    <w:uiPriority w:val="99"/>
    <w:semiHidden/>
    <w:unhideWhenUsed/>
    <w:rsid w:val="00AE6964"/>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1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12"/>
  </w:style>
  <w:style w:type="paragraph" w:styleId="Footer">
    <w:name w:val="footer"/>
    <w:basedOn w:val="Normal"/>
    <w:link w:val="FooterChar"/>
    <w:uiPriority w:val="99"/>
    <w:unhideWhenUsed/>
    <w:rsid w:val="0091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278049">
      <w:bodyDiv w:val="1"/>
      <w:marLeft w:val="0"/>
      <w:marRight w:val="0"/>
      <w:marTop w:val="0"/>
      <w:marBottom w:val="0"/>
      <w:divBdr>
        <w:top w:val="none" w:sz="0" w:space="0" w:color="auto"/>
        <w:left w:val="none" w:sz="0" w:space="0" w:color="auto"/>
        <w:bottom w:val="none" w:sz="0" w:space="0" w:color="auto"/>
        <w:right w:val="none" w:sz="0" w:space="0" w:color="auto"/>
      </w:divBdr>
      <w:divsChild>
        <w:div w:id="801651313">
          <w:marLeft w:val="0"/>
          <w:marRight w:val="0"/>
          <w:marTop w:val="0"/>
          <w:marBottom w:val="0"/>
          <w:divBdr>
            <w:top w:val="none" w:sz="0" w:space="0" w:color="auto"/>
            <w:left w:val="none" w:sz="0" w:space="0" w:color="auto"/>
            <w:bottom w:val="none" w:sz="0" w:space="0" w:color="auto"/>
            <w:right w:val="none" w:sz="0" w:space="0" w:color="auto"/>
          </w:divBdr>
          <w:divsChild>
            <w:div w:id="1999385688">
              <w:marLeft w:val="600"/>
              <w:marRight w:val="0"/>
              <w:marTop w:val="0"/>
              <w:marBottom w:val="0"/>
              <w:divBdr>
                <w:top w:val="none" w:sz="0" w:space="0" w:color="auto"/>
                <w:left w:val="none" w:sz="0" w:space="0" w:color="auto"/>
                <w:bottom w:val="none" w:sz="0" w:space="0" w:color="auto"/>
                <w:right w:val="none" w:sz="0" w:space="0" w:color="auto"/>
              </w:divBdr>
              <w:divsChild>
                <w:div w:id="1296721705">
                  <w:marLeft w:val="0"/>
                  <w:marRight w:val="0"/>
                  <w:marTop w:val="0"/>
                  <w:marBottom w:val="0"/>
                  <w:divBdr>
                    <w:top w:val="none" w:sz="0" w:space="0" w:color="auto"/>
                    <w:left w:val="none" w:sz="0" w:space="0" w:color="auto"/>
                    <w:bottom w:val="none" w:sz="0" w:space="0" w:color="auto"/>
                    <w:right w:val="none" w:sz="0" w:space="0" w:color="auto"/>
                  </w:divBdr>
                  <w:divsChild>
                    <w:div w:id="904802926">
                      <w:marLeft w:val="0"/>
                      <w:marRight w:val="0"/>
                      <w:marTop w:val="0"/>
                      <w:marBottom w:val="0"/>
                      <w:divBdr>
                        <w:top w:val="none" w:sz="0" w:space="0" w:color="auto"/>
                        <w:left w:val="none" w:sz="0" w:space="0" w:color="auto"/>
                        <w:bottom w:val="none" w:sz="0" w:space="0" w:color="auto"/>
                        <w:right w:val="none" w:sz="0" w:space="0" w:color="auto"/>
                      </w:divBdr>
                      <w:divsChild>
                        <w:div w:id="390423090">
                          <w:marLeft w:val="0"/>
                          <w:marRight w:val="0"/>
                          <w:marTop w:val="0"/>
                          <w:marBottom w:val="0"/>
                          <w:divBdr>
                            <w:top w:val="none" w:sz="0" w:space="0" w:color="auto"/>
                            <w:left w:val="none" w:sz="0" w:space="0" w:color="auto"/>
                            <w:bottom w:val="none" w:sz="0" w:space="0" w:color="auto"/>
                            <w:right w:val="none" w:sz="0" w:space="0" w:color="auto"/>
                          </w:divBdr>
                          <w:divsChild>
                            <w:div w:id="184840359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78480922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881943236">
          <w:marLeft w:val="660"/>
          <w:marRight w:val="240"/>
          <w:marTop w:val="180"/>
          <w:marBottom w:val="0"/>
          <w:divBdr>
            <w:top w:val="none" w:sz="0" w:space="0" w:color="auto"/>
            <w:left w:val="none" w:sz="0" w:space="0" w:color="auto"/>
            <w:bottom w:val="none" w:sz="0" w:space="0" w:color="auto"/>
            <w:right w:val="none" w:sz="0" w:space="0" w:color="auto"/>
          </w:divBdr>
          <w:divsChild>
            <w:div w:id="1897274101">
              <w:marLeft w:val="0"/>
              <w:marRight w:val="0"/>
              <w:marTop w:val="0"/>
              <w:marBottom w:val="0"/>
              <w:divBdr>
                <w:top w:val="none" w:sz="0" w:space="0" w:color="auto"/>
                <w:left w:val="none" w:sz="0" w:space="0" w:color="auto"/>
                <w:bottom w:val="none" w:sz="0" w:space="0" w:color="auto"/>
                <w:right w:val="none" w:sz="0" w:space="0" w:color="auto"/>
              </w:divBdr>
              <w:divsChild>
                <w:div w:id="1991523302">
                  <w:marLeft w:val="0"/>
                  <w:marRight w:val="0"/>
                  <w:marTop w:val="0"/>
                  <w:marBottom w:val="0"/>
                  <w:divBdr>
                    <w:top w:val="none" w:sz="0" w:space="0" w:color="auto"/>
                    <w:left w:val="none" w:sz="0" w:space="0" w:color="auto"/>
                    <w:bottom w:val="none" w:sz="0" w:space="0" w:color="auto"/>
                    <w:right w:val="none" w:sz="0" w:space="0" w:color="auto"/>
                  </w:divBdr>
                  <w:divsChild>
                    <w:div w:id="974290943">
                      <w:marLeft w:val="0"/>
                      <w:marRight w:val="0"/>
                      <w:marTop w:val="0"/>
                      <w:marBottom w:val="0"/>
                      <w:divBdr>
                        <w:top w:val="none" w:sz="0" w:space="0" w:color="auto"/>
                        <w:left w:val="none" w:sz="0" w:space="0" w:color="auto"/>
                        <w:bottom w:val="none" w:sz="0" w:space="0" w:color="auto"/>
                        <w:right w:val="none" w:sz="0" w:space="0" w:color="auto"/>
                      </w:divBdr>
                      <w:divsChild>
                        <w:div w:id="571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21135">
      <w:bodyDiv w:val="1"/>
      <w:marLeft w:val="0"/>
      <w:marRight w:val="0"/>
      <w:marTop w:val="0"/>
      <w:marBottom w:val="0"/>
      <w:divBdr>
        <w:top w:val="none" w:sz="0" w:space="0" w:color="auto"/>
        <w:left w:val="none" w:sz="0" w:space="0" w:color="auto"/>
        <w:bottom w:val="none" w:sz="0" w:space="0" w:color="auto"/>
        <w:right w:val="none" w:sz="0" w:space="0" w:color="auto"/>
      </w:divBdr>
      <w:divsChild>
        <w:div w:id="158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g"/><Relationship Id="rId21" Type="http://schemas.openxmlformats.org/officeDocument/2006/relationships/hyperlink" Target="https://www.nifa.usda.gov/topics/agriculture-technology" TargetMode="External"/><Relationship Id="rId42" Type="http://schemas.openxmlformats.org/officeDocument/2006/relationships/hyperlink" Target="https://agclassroom.org/matrix/lesson/343/" TargetMode="External"/><Relationship Id="rId47" Type="http://schemas.openxmlformats.org/officeDocument/2006/relationships/hyperlink" Target="https://www.mckinsey.com/featured-insights/food-security" TargetMode="External"/><Relationship Id="rId63" Type="http://schemas.openxmlformats.org/officeDocument/2006/relationships/hyperlink" Target="https://celfeducation.org/yvfp/kids-v-global-warming/" TargetMode="External"/><Relationship Id="rId68" Type="http://schemas.openxmlformats.org/officeDocument/2006/relationships/hyperlink" Target="https://nam04.safelinks.protection.outlook.com/?url=https%3A%2F%2Fwww.avristech.com%2Fwho-is-responsible-for-food-loss-or-food-waste%2F%23%3A~%3Atext%3DHere%2520are%2520few%2520simple%2520ways%2Cmanage%2520food%2520wastes%2520in%2520restaurants.%26text%3DHouseholds%2520are%2520the%2520major%2520contributors%2Coccurs%2520at%2520the%2520consumer%2520stage&amp;data=05%7C02%7Cchristine.danger%40hcps.net%7Cb60a5af4eefb424ebb0808dc45205cd9%7C10a8fdf9c2ff4e0d9c191fe2c188164a%7C0%7C0%7C638461252508119858%7CUnknown%7CTWFpbGZsb3d8eyJWIjoiMC4wLjAwMDAiLCJQIjoiV2luMzIiLCJBTiI6Ik1haWwiLCJXVCI6Mn0%3D%7C0%7C%7C%7C&amp;sdata=BAM5osLCPA5MpGwMsHQUBHxHYFet9o%2BNmSpzH3Bs4GM%3D&amp;reserved=0" TargetMode="External"/><Relationship Id="rId2" Type="http://schemas.openxmlformats.org/officeDocument/2006/relationships/styles" Target="styles.xml"/><Relationship Id="rId16" Type="http://schemas.openxmlformats.org/officeDocument/2006/relationships/hyperlink" Target="http://www.nokidhungry.org/who-we-are/hunger-facts" TargetMode="External"/><Relationship Id="rId29" Type="http://schemas.openxmlformats.org/officeDocument/2006/relationships/hyperlink" Target="https://www.youtube.com/watch?v=EtnJhm4B3XE" TargetMode="External"/><Relationship Id="rId11" Type="http://schemas.openxmlformats.org/officeDocument/2006/relationships/hyperlink" Target="https://www.feedingamerica.org/hunger-blog" TargetMode="External"/><Relationship Id="rId24" Type="http://schemas.openxmlformats.org/officeDocument/2006/relationships/hyperlink" Target="https://hillsborough-my.sharepoint.com/:b:/r/personal/133040_hcps_net/Documents/SDG%202%20Hunger/Ending%20World%20Hunger%20-%20Details%20-%20Kahoot!.pdf?csf=1&amp;web=1&amp;e=kKMrRm" TargetMode="External"/><Relationship Id="rId32" Type="http://schemas.openxmlformats.org/officeDocument/2006/relationships/hyperlink" Target="https://www.youtube.com/watch?v=0cv6_qjZm3E" TargetMode="External"/><Relationship Id="rId37" Type="http://schemas.openxmlformats.org/officeDocument/2006/relationships/hyperlink" Target="https://faitc.org/lessons/" TargetMode="External"/><Relationship Id="rId40" Type="http://schemas.openxmlformats.org/officeDocument/2006/relationships/hyperlink" Target="https://agclassroom.org/matrix/lesson/115/" TargetMode="External"/><Relationship Id="rId45" Type="http://schemas.openxmlformats.org/officeDocument/2006/relationships/hyperlink" Target="https://celfeducation.org/yvfp/kids-v-global-warming/" TargetMode="External"/><Relationship Id="rId53" Type="http://schemas.openxmlformats.org/officeDocument/2006/relationships/hyperlink" Target="https://www.worldwildlife.org/teaching-resources/toolkits/be-a-food-waste-warrior" TargetMode="External"/><Relationship Id="rId58" Type="http://schemas.openxmlformats.org/officeDocument/2006/relationships/hyperlink" Target="https://www.un.org/sustainabledevelopment/sdg-book-club-archive/" TargetMode="External"/><Relationship Id="rId66" Type="http://schemas.openxmlformats.org/officeDocument/2006/relationships/hyperlink" Target="https://nam04.safelinks.protection.outlook.com/?url=https%3A%2F%2Fwww.weforum.org%2Fagenda%2F2019%2F04%2Fsouth-korea-recycling-food-waste%2F%23%3A~%3Atext%3DBut%2520the%2520South%2520Korean%2520government%2Crecycling%2520using%2520special%2520biodegradable%2520bags&amp;data=05%7C02%7Cchristine.danger%40hcps.net%7C010bcef8402f426e8c9108dc4520873f%7C10a8fdf9c2ff4e0d9c191fe2c188164a%7C0%7C0%7C638461253231674979%7CUnknown%7CTWFpbGZsb3d8eyJWIjoiMC4wLjAwMDAiLCJQIjoiV2luMzIiLCJBTiI6Ik1haWwiLCJXVCI6Mn0%3D%7C0%7C%7C%7C&amp;sdata=vej6RcQy5LgVaWkVcxVS%2FyNOCWkAJrNt3TREYwhgOBc%3D&amp;reserved=0"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epa.gov/students/pack-waste-free-lunch" TargetMode="External"/><Relationship Id="rId19" Type="http://schemas.openxmlformats.org/officeDocument/2006/relationships/hyperlink" Target="https://www.airnow.gov/?city=Tampa&amp;state=FL&amp;country=USA" TargetMode="External"/><Relationship Id="rId14" Type="http://schemas.openxmlformats.org/officeDocument/2006/relationships/hyperlink" Target="http://www.childrenshealthwatch.org/wp-content/uploads/toohungrytolearn_report.pdf" TargetMode="External"/><Relationship Id="rId22" Type="http://schemas.openxmlformats.org/officeDocument/2006/relationships/hyperlink" Target="https://hungermap.wfp.org/" TargetMode="External"/><Relationship Id="rId27" Type="http://schemas.openxmlformats.org/officeDocument/2006/relationships/hyperlink" Target="https://youtu.be/2zvGv8yVE9s" TargetMode="External"/><Relationship Id="rId30" Type="http://schemas.openxmlformats.org/officeDocument/2006/relationships/image" Target="media/image3.jpg"/><Relationship Id="rId35" Type="http://schemas.openxmlformats.org/officeDocument/2006/relationships/hyperlink" Target="https://en.unesco.org/themes/education/sdgs/material/02" TargetMode="External"/><Relationship Id="rId43" Type="http://schemas.openxmlformats.org/officeDocument/2006/relationships/hyperlink" Target="https://agclassroom.org/matrix/lesson/850/" TargetMode="External"/><Relationship Id="rId48" Type="http://schemas.openxmlformats.org/officeDocument/2006/relationships/hyperlink" Target="https://www.epa.gov/students/lesson-plans-teacher-guides-and-online-environmental-resources-educators-waste-and" TargetMode="External"/><Relationship Id="rId56" Type="http://schemas.openxmlformats.org/officeDocument/2006/relationships/hyperlink" Target="https://www.epa.gov/students/lesson-plans-teacher-guides-and-online-environmental-resources-educators-waste-and" TargetMode="External"/><Relationship Id="rId64" Type="http://schemas.openxmlformats.org/officeDocument/2006/relationships/hyperlink" Target="https://nam04.safelinks.protection.outlook.com/?url=https%3A%2F%2Fwww.worldwildlife.org%2Fstories%2Fwhat-farmers-found-when-they-measured-fresh-produce-left-in-the-field%23%3A~%3Atext%3DAbout%252016%2525%2520of%2520US%2520food%2Ccertainly%2520not%2520the%2520desired%2520outcome&amp;data=05%7C02%7Cchristine.danger%40hcps.net%7C978933b534c74730636808dc4520e747%7C10a8fdf9c2ff4e0d9c191fe2c188164a%7C0%7C0%7C638461254816150797%7CUnknown%7CTWFpbGZsb3d8eyJWIjoiMC4wLjAwMDAiLCJQIjoiV2luMzIiLCJBTiI6Ik1haWwiLCJXVCI6Mn0%3D%7C0%7C%7C%7C&amp;sdata=OZugXzqX67A5Wn7kG%2FsSxgLpUzIluSrIPkGf02D5kmU%3D&amp;reserved=0" TargetMode="External"/><Relationship Id="rId69" Type="http://schemas.openxmlformats.org/officeDocument/2006/relationships/hyperlink" Target="https://nam04.safelinks.protection.outlook.com/?url=https%3A%2F%2Fearth.org%2Ffood-waste-in-america%2F%23%3A~%3Atext%3DOver%2520240%2520Million%2520Slices%2520of%2Cevery%2520year%2520across%2520the%2520country&amp;data=05%7C02%7Cchristine.danger%40hcps.net%7C4d05d535b56a4297e2cc08dc451fd27f%7C10a8fdf9c2ff4e0d9c191fe2c188164a%7C0%7C0%7C638461250168252813%7CUnknown%7CTWFpbGZsb3d8eyJWIjoiMC4wLjAwMDAiLCJQIjoiV2luMzIiLCJBTiI6Ik1haWwiLCJXVCI6Mn0%3D%7C0%7C%7C%7C&amp;sdata=dPRB1pdjLvEVrARBztta%2FZALMkVc%2FlI4ag8H1hQCwkA%3D&amp;reserved=0" TargetMode="External"/><Relationship Id="rId8" Type="http://schemas.openxmlformats.org/officeDocument/2006/relationships/hyperlink" Target="https://extension.umn.edu/preserving-and-preparing/dates-food-products-what-do-they-mean" TargetMode="External"/><Relationship Id="rId51" Type="http://schemas.openxmlformats.org/officeDocument/2006/relationships/hyperlink" Target="https://www.epa.gov/students/pack-waste-free-lunch"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moveforhunger.org/hunger-and-homelessness" TargetMode="External"/><Relationship Id="rId17" Type="http://schemas.openxmlformats.org/officeDocument/2006/relationships/hyperlink" Target="http://www.feedingamerica.org/hunger-in-america/child-hunger-facts" TargetMode="External"/><Relationship Id="rId25" Type="http://schemas.openxmlformats.org/officeDocument/2006/relationships/hyperlink" Target="https://youtu.be/3QmpHJHI_aI?si=q-GDOB8a23QsaH5g" TargetMode="External"/><Relationship Id="rId33" Type="http://schemas.openxmlformats.org/officeDocument/2006/relationships/image" Target="media/image4.jpg"/><Relationship Id="rId38" Type="http://schemas.openxmlformats.org/officeDocument/2006/relationships/hyperlink" Target="https://agclassroom.org/matrix/lesson/78/" TargetMode="External"/><Relationship Id="rId46" Type="http://schemas.openxmlformats.org/officeDocument/2006/relationships/hyperlink" Target="https://www.mckinsey.com/featured-insights/mckinsey-for-kids/food-waste-not-want-not" TargetMode="External"/><Relationship Id="rId59" Type="http://schemas.openxmlformats.org/officeDocument/2006/relationships/hyperlink" Target="https://www.epa.gov/students/lesson-plans-teacher-guides-and-online-environmental-resources-educators-waste-and" TargetMode="External"/><Relationship Id="rId67" Type="http://schemas.openxmlformats.org/officeDocument/2006/relationships/hyperlink" Target="https://www.usda.gov/foodwaste/faqs" TargetMode="External"/><Relationship Id="rId20" Type="http://schemas.openxmlformats.org/officeDocument/2006/relationships/hyperlink" Target="https://nieonline.com/tbtimes/downloads/supplements/be_food_safe.pdf" TargetMode="External"/><Relationship Id="rId41" Type="http://schemas.openxmlformats.org/officeDocument/2006/relationships/hyperlink" Target="https://agclassroom.org/matrix/lesson/298/" TargetMode="External"/><Relationship Id="rId54" Type="http://schemas.openxmlformats.org/officeDocument/2006/relationships/hyperlink" Target="https://www.rts.com/resources/guides/food-waste-america/" TargetMode="External"/><Relationship Id="rId62" Type="http://schemas.openxmlformats.org/officeDocument/2006/relationships/hyperlink" Target="http://www.cec.org/flwy/" TargetMode="External"/><Relationship Id="rId70" Type="http://schemas.openxmlformats.org/officeDocument/2006/relationships/hyperlink" Target="https://nam04.safelinks.protection.outlook.com/?url=https%3A%2F%2Fwww.rts.com%2Fresources%2Fguides%2Ffood-waste-america%2F%23%3A~%3Atext%3DGrocery%2520Store%2520Food%2520Waste%2Cof%2520profit%2520from%2520food%2520sales&amp;data=05%7C02%7Cchristine.danger%40hcps.net%7C2b1bd01b9aa24d6bd44708dc451f6001%7C10a8fdf9c2ff4e0d9c191fe2c188164a%7C0%7C0%7C638461248296628110%7CUnknown%7CTWFpbGZsb3d8eyJWIjoiMC4wLjAwMDAiLCJQIjoiV2luMzIiLCJBTiI6Ik1haWwiLCJXVCI6Mn0%3D%7C0%7C%7C%7C&amp;sdata=uBkdExMCrS9cZBDVhbpYmsczoelYXdb66vDFbrdENcM%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kidhungry.org/sites/default/files/2019-10/Web%20AppendixV5.pdf" TargetMode="External"/><Relationship Id="rId23" Type="http://schemas.openxmlformats.org/officeDocument/2006/relationships/hyperlink" Target="https://www.riverfronttimes.com/news/they-built-new-housing-in-east-st-louis-now-they-need-people-to-buy-it-42292736?fbclid=IwAR09pgIRu0J2F5gM6E1ma3Ph58kejk-AD-G5VTnZSNcyNvmbK8gND5SpzlQ_aem_ASfli3FBC1aIUtFwaRP_UxftlOt5GxN0RlaYZPjY1KQ8ZwkPUUfTHJcnDzHV8_QVO3JTAzDXOW_vLtFKlNj7RyMW" TargetMode="External"/><Relationship Id="rId28" Type="http://schemas.openxmlformats.org/officeDocument/2006/relationships/image" Target="media/image2.jpg"/><Relationship Id="rId36" Type="http://schemas.openxmlformats.org/officeDocument/2006/relationships/hyperlink" Target="https://kidworldcitizen.org/great-lessons-teach-kids-about-hunger-food-insecurity/" TargetMode="External"/><Relationship Id="rId49" Type="http://schemas.openxmlformats.org/officeDocument/2006/relationships/hyperlink" Target="https://nam04.safelinks.protection.outlook.com/?url=https%3A%2F%2Fflorida.pbslearningmedia.org%2Fresource%2Fee18-sci-foodwst%2Fkids-go-green-reducing-food-waste%2F%3Futm_source%3DPFacebook&amp;data=05%7C01%7Cchristine.danger%40hcps.net%7Cdf25eb55f2aa479fab8d08db46c0d666%7C10a8fdf9c2ff4e0d9c191fe2c188164a%7C0%7C0%7C638181566282929069%7CUnknown%7CTWFpbGZsb3d8eyJWIjoiMC4wLjAwMDAiLCJQIjoiV2luMzIiLCJBTiI6Ik1haWwiLCJXVCI6Mn0%3D%7C3000%7C%7C%7C&amp;sdata=E6nDQn14T%2Bv7DNhIo770JEqBRbHCjceLONdf2GX37so%3D&amp;reserved=0" TargetMode="External"/><Relationship Id="rId57" Type="http://schemas.openxmlformats.org/officeDocument/2006/relationships/hyperlink" Target="https://sustainability-innovation.asu.edu/sustainabilitysolutions/programs/teachersacademy/teacher-resources/" TargetMode="External"/><Relationship Id="rId10" Type="http://schemas.openxmlformats.org/officeDocument/2006/relationships/hyperlink" Target="https://www.feedingamerica.org/our-work/hunger-relief-programs/backpack-program" TargetMode="External"/><Relationship Id="rId31" Type="http://schemas.openxmlformats.org/officeDocument/2006/relationships/hyperlink" Target="https://studyjams.scholastic.com/studyjams/jams/science/ecosystems/food-chains.htm" TargetMode="External"/><Relationship Id="rId44" Type="http://schemas.openxmlformats.org/officeDocument/2006/relationships/hyperlink" Target="https://www.cpalms.org/" TargetMode="External"/><Relationship Id="rId52" Type="http://schemas.openxmlformats.org/officeDocument/2006/relationships/hyperlink" Target="https://www.epa.gov/students/reducing-food-waste-activity-book" TargetMode="External"/><Relationship Id="rId60" Type="http://schemas.openxmlformats.org/officeDocument/2006/relationships/hyperlink" Target="https://sustainability-innovation.asu.edu/sustainabilitysolutions/programs/teachersacademy/teacher-resources/" TargetMode="External"/><Relationship Id="rId65" Type="http://schemas.openxmlformats.org/officeDocument/2006/relationships/hyperlink" Target="https://nam04.safelinks.protection.outlook.com/?url=https%3A%2F%2Fballardbrief.byu.edu%2Fissue-briefs%2Ffood-waste-in-the-united-states%23%3A~%3Atext%3DAccording%2520to%2520the%2520Environmental%2520Protection%2Ctons%2520that%2520went%2520into%2520landfills&amp;data=05%7C02%7Cchristine.danger%40hcps.net%7C3d2386ba32e447a224d508dc4520c12f%7C10a8fdf9c2ff4e0d9c191fe2c188164a%7C0%7C0%7C638461254177633413%7CUnknown%7CTWFpbGZsb3d8eyJWIjoiMC4wLjAwMDAiLCJQIjoiV2luMzIiLCJBTiI6Ik1haWwiLCJXVCI6Mn0%3D%7C0%7C%7C%7C&amp;sdata=1%2Fck9SJQkXuhEVNoS6esDlSRrlVLijdPcvmgLY0o61M%3D&amp;reserved=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honeyes.com/blog/restaurant-food-waste-recycling/" TargetMode="External"/><Relationship Id="rId13" Type="http://schemas.openxmlformats.org/officeDocument/2006/relationships/hyperlink" Target="http://www.aypf.org/blog/food-for-thought-how-food-insecurity-affects-a-childs-education" TargetMode="External"/><Relationship Id="rId18" Type="http://schemas.openxmlformats.org/officeDocument/2006/relationships/hyperlink" Target="https://www.epa.gov/ground-level-ozone-pollution/ground-level-ozone-basics" TargetMode="External"/><Relationship Id="rId39" Type="http://schemas.openxmlformats.org/officeDocument/2006/relationships/hyperlink" Target="https://agclassroom.org/matrix/resource/194/" TargetMode="External"/><Relationship Id="rId34" Type="http://schemas.openxmlformats.org/officeDocument/2006/relationships/hyperlink" Target="http://www.journey2050.com/" TargetMode="External"/><Relationship Id="rId50" Type="http://schemas.openxmlformats.org/officeDocument/2006/relationships/hyperlink" Target="https://www.un.org/sustainabledevelopment/wp-content/uploads/2021/06/PR2-UN-Campaign-Art-Package-for-Review-5-17-21-Lo.pdf" TargetMode="External"/><Relationship Id="rId55" Type="http://schemas.openxmlformats.org/officeDocument/2006/relationships/hyperlink" Target="http://www.cec.org/flwy/" TargetMode="External"/><Relationship Id="rId7" Type="http://schemas.openxmlformats.org/officeDocument/2006/relationships/hyperlink" Target="https://www.fda.gov/media/101389/download" TargetMode="External"/><Relationship Id="rId71" Type="http://schemas.openxmlformats.org/officeDocument/2006/relationships/hyperlink" Target="https://nam04.safelinks.protection.outlook.com/?url=https%3A%2F%2Fwww.usda.gov%2Fmedia%2Fpress-releases%2F2021%2F07%2F30%2Fus-government-advances-anti-hunger-climate-initiatives-food-systems%23%3A~%3Atext%3DRecognizing%2520that%2520school%2520feeding%2520programs%2Cmeals%2520available%2520for%2520all%2520children&amp;data=05%7C02%7Cchristine.danger%40hcps.net%7C08a2c2627e3042dd206008dc451f5d7e%7C10a8fdf9c2ff4e0d9c191fe2c188164a%7C0%7C0%7C638461248294459237%7CUnknown%7CTWFpbGZsb3d8eyJWIjoiMC4wLjAwMDAiLCJQIjoiV2luMzIiLCJBTiI6Ik1haWwiLCJXVCI6Mn0%3D%7C0%7C%7C%7C&amp;sdata=ZBT5Cab1FRpirJdEzsYrDnwilfyzotLzqNry%2FXrSRL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3146</Words>
  <Characters>17935</Characters>
  <Application>Microsoft Office Word</Application>
  <DocSecurity>0</DocSecurity>
  <Lines>149</Lines>
  <Paragraphs>42</Paragraphs>
  <ScaleCrop>false</ScaleCrop>
  <Company>Hillsborough County School District</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35</cp:revision>
  <dcterms:created xsi:type="dcterms:W3CDTF">2023-06-28T14:25:00Z</dcterms:created>
  <dcterms:modified xsi:type="dcterms:W3CDTF">2024-04-17T17:09:00Z</dcterms:modified>
</cp:coreProperties>
</file>